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C" w:rsidRPr="000A2B7C" w:rsidRDefault="007C3B9D" w:rsidP="000A2B7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17830" cy="718185"/>
            <wp:effectExtent l="0" t="0" r="1270" b="571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270">
        <w:br/>
      </w:r>
      <w:r w:rsidR="000A2B7C" w:rsidRPr="000A2B7C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0A2B7C" w:rsidRPr="000A2B7C" w:rsidRDefault="000A2B7C" w:rsidP="000A2B7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B7C">
        <w:rPr>
          <w:rFonts w:ascii="Times New Roman" w:hAnsi="Times New Roman" w:cs="Times New Roman"/>
          <w:b/>
          <w:sz w:val="28"/>
          <w:szCs w:val="28"/>
        </w:rPr>
        <w:t>ЮСЬВИНСКОГО МУНИЦИПАЛЬНОГО ОКРУГА</w:t>
      </w:r>
    </w:p>
    <w:p w:rsidR="000A2B7C" w:rsidRPr="000A2B7C" w:rsidRDefault="000A2B7C" w:rsidP="000A2B7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B7C">
        <w:rPr>
          <w:rFonts w:ascii="Times New Roman" w:hAnsi="Times New Roman" w:cs="Times New Roman"/>
          <w:b/>
          <w:sz w:val="28"/>
          <w:szCs w:val="28"/>
        </w:rPr>
        <w:t>ПЕРМСКОГО КРАЯ</w:t>
      </w:r>
    </w:p>
    <w:p w:rsidR="000A2B7C" w:rsidRPr="000A2B7C" w:rsidRDefault="000A2B7C" w:rsidP="000A2B7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7C" w:rsidRPr="000A2B7C" w:rsidRDefault="000A2B7C" w:rsidP="000A2B7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B7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A2B7C" w:rsidRPr="000A2B7C" w:rsidRDefault="000A2B7C" w:rsidP="000A2B7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D13FE6" w:rsidP="000A2B7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A2B7C" w:rsidRPr="000A2B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0A2B7C" w:rsidRPr="000A2B7C">
        <w:rPr>
          <w:rFonts w:ascii="Times New Roman" w:hAnsi="Times New Roman" w:cs="Times New Roman"/>
          <w:sz w:val="28"/>
          <w:szCs w:val="28"/>
        </w:rPr>
        <w:t>.2022</w:t>
      </w:r>
      <w:r w:rsidR="000A2B7C" w:rsidRPr="000A2B7C">
        <w:rPr>
          <w:rFonts w:ascii="Times New Roman" w:hAnsi="Times New Roman" w:cs="Times New Roman"/>
          <w:sz w:val="28"/>
          <w:szCs w:val="28"/>
        </w:rPr>
        <w:tab/>
      </w:r>
      <w:r w:rsidR="000A2B7C" w:rsidRPr="000A2B7C">
        <w:rPr>
          <w:rFonts w:ascii="Times New Roman" w:hAnsi="Times New Roman" w:cs="Times New Roman"/>
          <w:sz w:val="28"/>
          <w:szCs w:val="28"/>
        </w:rPr>
        <w:tab/>
      </w:r>
      <w:r w:rsidR="000A2B7C" w:rsidRPr="000A2B7C">
        <w:rPr>
          <w:rFonts w:ascii="Times New Roman" w:hAnsi="Times New Roman" w:cs="Times New Roman"/>
          <w:sz w:val="28"/>
          <w:szCs w:val="28"/>
        </w:rPr>
        <w:tab/>
      </w:r>
      <w:r w:rsidR="000A2B7C" w:rsidRPr="000A2B7C">
        <w:rPr>
          <w:rFonts w:ascii="Times New Roman" w:hAnsi="Times New Roman" w:cs="Times New Roman"/>
          <w:sz w:val="28"/>
          <w:szCs w:val="28"/>
        </w:rPr>
        <w:tab/>
      </w:r>
      <w:r w:rsidR="000A2B7C" w:rsidRPr="000A2B7C">
        <w:rPr>
          <w:rFonts w:ascii="Times New Roman" w:hAnsi="Times New Roman" w:cs="Times New Roman"/>
          <w:sz w:val="28"/>
          <w:szCs w:val="28"/>
        </w:rPr>
        <w:tab/>
      </w:r>
      <w:r w:rsidR="000A2B7C" w:rsidRPr="000A2B7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426</w:t>
      </w:r>
    </w:p>
    <w:p w:rsidR="000A2B7C" w:rsidRDefault="000A2B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270" w:rsidRPr="00387DEF" w:rsidRDefault="00387DEF" w:rsidP="000A2B7C">
      <w:pPr>
        <w:pStyle w:val="ConsPlusTitle"/>
        <w:ind w:right="510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87DEF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 w:rsidR="0077604C">
        <w:rPr>
          <w:rFonts w:ascii="Times New Roman" w:hAnsi="Times New Roman" w:cs="Times New Roman"/>
          <w:b w:val="0"/>
          <w:sz w:val="28"/>
          <w:szCs w:val="28"/>
        </w:rPr>
        <w:t>П</w:t>
      </w:r>
      <w:r w:rsidRPr="00387DEF">
        <w:rPr>
          <w:rFonts w:ascii="Times New Roman" w:hAnsi="Times New Roman" w:cs="Times New Roman"/>
          <w:b w:val="0"/>
          <w:sz w:val="28"/>
          <w:szCs w:val="28"/>
        </w:rPr>
        <w:t>оложения о проведении публичных слушанийили общественных обсуждений по вопросам градостроительной</w:t>
      </w:r>
      <w:r w:rsidR="00BA22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7DEF">
        <w:rPr>
          <w:rFonts w:ascii="Times New Roman" w:hAnsi="Times New Roman" w:cs="Times New Roman"/>
          <w:b w:val="0"/>
          <w:sz w:val="28"/>
          <w:szCs w:val="28"/>
        </w:rPr>
        <w:t>деятельности на территории Юсьвинского муниципального</w:t>
      </w:r>
      <w:bookmarkStart w:id="0" w:name="_GoBack"/>
      <w:bookmarkEnd w:id="0"/>
      <w:r w:rsidR="00BA22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7DEF">
        <w:rPr>
          <w:rFonts w:ascii="Times New Roman" w:hAnsi="Times New Roman" w:cs="Times New Roman"/>
          <w:b w:val="0"/>
          <w:sz w:val="28"/>
          <w:szCs w:val="28"/>
        </w:rPr>
        <w:t>округа Пермского края</w:t>
      </w:r>
    </w:p>
    <w:p w:rsidR="00956270" w:rsidRPr="00680440" w:rsidRDefault="0095627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56270" w:rsidRPr="00387DEF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На основании Федерального </w:t>
      </w:r>
      <w:hyperlink r:id="rId5" w:history="1">
        <w:r w:rsidRPr="00387DE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="0053655B" w:rsidRPr="00387DEF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hyperlink r:id="rId6" w:history="1">
        <w:r w:rsidR="0053655B" w:rsidRPr="00387DEF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53655B" w:rsidRPr="00387DEF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Земельного </w:t>
      </w:r>
      <w:hyperlink r:id="rId7" w:history="1">
        <w:r w:rsidR="0053655B" w:rsidRPr="00387DEF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53655B" w:rsidRPr="00387DE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387DEF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53655B" w:rsidRPr="00387DEF">
        <w:rPr>
          <w:rFonts w:ascii="Times New Roman" w:hAnsi="Times New Roman" w:cs="Times New Roman"/>
          <w:sz w:val="28"/>
          <w:szCs w:val="28"/>
        </w:rPr>
        <w:t>Юсьвин</w:t>
      </w:r>
      <w:r w:rsidRPr="00387DEF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Пермского края Дума </w:t>
      </w:r>
      <w:r w:rsidR="0053655B" w:rsidRPr="00387DEF">
        <w:rPr>
          <w:rFonts w:ascii="Times New Roman" w:hAnsi="Times New Roman" w:cs="Times New Roman"/>
          <w:sz w:val="28"/>
          <w:szCs w:val="28"/>
        </w:rPr>
        <w:t>Юсьвинск</w:t>
      </w:r>
      <w:r w:rsidRPr="00387DEF">
        <w:rPr>
          <w:rFonts w:ascii="Times New Roman" w:hAnsi="Times New Roman" w:cs="Times New Roman"/>
          <w:sz w:val="28"/>
          <w:szCs w:val="28"/>
        </w:rPr>
        <w:t xml:space="preserve">ого муниципального округа Пермского края </w:t>
      </w:r>
      <w:r w:rsidR="0053655B" w:rsidRPr="00387DEF">
        <w:rPr>
          <w:rFonts w:ascii="Times New Roman" w:hAnsi="Times New Roman" w:cs="Times New Roman"/>
          <w:sz w:val="28"/>
          <w:szCs w:val="28"/>
        </w:rPr>
        <w:t>РЕШАЕТ</w:t>
      </w:r>
      <w:r w:rsidRPr="00387DEF">
        <w:rPr>
          <w:rFonts w:ascii="Times New Roman" w:hAnsi="Times New Roman" w:cs="Times New Roman"/>
          <w:sz w:val="28"/>
          <w:szCs w:val="28"/>
        </w:rPr>
        <w:t>:</w:t>
      </w:r>
    </w:p>
    <w:p w:rsidR="00956270" w:rsidRPr="00680440" w:rsidRDefault="0095627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56270" w:rsidRPr="00387DEF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43" w:history="1">
        <w:r w:rsidRPr="00387DEF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о проведении публичных слушаний или общественных обсуждений по вопросам градостроительной деятельности на территории </w:t>
      </w:r>
      <w:r w:rsidR="0053655B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края.</w:t>
      </w:r>
    </w:p>
    <w:p w:rsidR="0077604C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9" w:history="1">
        <w:r w:rsidRPr="00387DEF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2532E0">
        <w:rPr>
          <w:rFonts w:ascii="Times New Roman" w:hAnsi="Times New Roman" w:cs="Times New Roman"/>
          <w:sz w:val="28"/>
          <w:szCs w:val="28"/>
        </w:rPr>
        <w:t xml:space="preserve">Земского Собрания </w:t>
      </w:r>
      <w:r w:rsidR="0077604C">
        <w:rPr>
          <w:rFonts w:ascii="Times New Roman" w:hAnsi="Times New Roman" w:cs="Times New Roman"/>
          <w:sz w:val="28"/>
          <w:szCs w:val="28"/>
        </w:rPr>
        <w:t xml:space="preserve">Юсьвинского муниципального </w:t>
      </w:r>
      <w:r w:rsidR="002532E0" w:rsidRPr="002532E0">
        <w:rPr>
          <w:rFonts w:ascii="Times New Roman" w:hAnsi="Times New Roman" w:cs="Times New Roman"/>
          <w:sz w:val="28"/>
          <w:szCs w:val="28"/>
        </w:rPr>
        <w:t>района</w:t>
      </w:r>
      <w:r w:rsidR="002532E0">
        <w:rPr>
          <w:rFonts w:ascii="Times New Roman" w:hAnsi="Times New Roman" w:cs="Times New Roman"/>
          <w:sz w:val="28"/>
          <w:szCs w:val="28"/>
        </w:rPr>
        <w:t>от</w:t>
      </w:r>
      <w:r w:rsidR="002532E0" w:rsidRPr="002532E0">
        <w:rPr>
          <w:rFonts w:ascii="Times New Roman" w:hAnsi="Times New Roman" w:cs="Times New Roman"/>
          <w:sz w:val="28"/>
          <w:szCs w:val="28"/>
        </w:rPr>
        <w:t>18.09.201</w:t>
      </w:r>
      <w:r w:rsidR="0077604C">
        <w:rPr>
          <w:rFonts w:ascii="Times New Roman" w:hAnsi="Times New Roman" w:cs="Times New Roman"/>
          <w:sz w:val="28"/>
          <w:szCs w:val="28"/>
        </w:rPr>
        <w:t>8</w:t>
      </w:r>
      <w:r w:rsidR="0077604C" w:rsidRPr="0077604C">
        <w:rPr>
          <w:rFonts w:ascii="Times New Roman" w:hAnsi="Times New Roman" w:cs="Times New Roman"/>
          <w:sz w:val="28"/>
          <w:szCs w:val="28"/>
        </w:rPr>
        <w:t>№ 335</w:t>
      </w:r>
      <w:r w:rsidR="002532E0">
        <w:rPr>
          <w:rFonts w:ascii="Times New Roman" w:hAnsi="Times New Roman" w:cs="Times New Roman"/>
          <w:sz w:val="28"/>
          <w:szCs w:val="28"/>
        </w:rPr>
        <w:t>«</w:t>
      </w:r>
      <w:r w:rsidR="002532E0" w:rsidRPr="002532E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40" w:history="1">
        <w:r w:rsidR="002532E0" w:rsidRPr="002532E0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2532E0" w:rsidRPr="002532E0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Юсьвинского муниципального района</w:t>
      </w:r>
      <w:r w:rsidR="002532E0">
        <w:rPr>
          <w:rFonts w:ascii="Times New Roman" w:hAnsi="Times New Roman" w:cs="Times New Roman"/>
          <w:sz w:val="28"/>
          <w:szCs w:val="28"/>
        </w:rPr>
        <w:t>»</w:t>
      </w:r>
      <w:r w:rsidR="0077604C">
        <w:rPr>
          <w:rFonts w:ascii="Times New Roman" w:hAnsi="Times New Roman" w:cs="Times New Roman"/>
          <w:sz w:val="28"/>
          <w:szCs w:val="28"/>
        </w:rPr>
        <w:t>.</w:t>
      </w:r>
    </w:p>
    <w:p w:rsidR="0077604C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3. </w:t>
      </w:r>
      <w:r w:rsidR="000A2B7C" w:rsidRPr="000A2B7C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0A2B7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A2B7C" w:rsidRPr="000A2B7C">
        <w:rPr>
          <w:rFonts w:ascii="Times New Roman" w:hAnsi="Times New Roman" w:cs="Times New Roman"/>
          <w:sz w:val="28"/>
          <w:szCs w:val="28"/>
        </w:rPr>
        <w:t>решение в газете «</w:t>
      </w:r>
      <w:proofErr w:type="spellStart"/>
      <w:r w:rsidR="000A2B7C" w:rsidRPr="000A2B7C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0A2B7C" w:rsidRPr="000A2B7C">
        <w:rPr>
          <w:rFonts w:ascii="Times New Roman" w:hAnsi="Times New Roman" w:cs="Times New Roman"/>
          <w:sz w:val="28"/>
          <w:szCs w:val="28"/>
        </w:rPr>
        <w:t xml:space="preserve"> вести» и на официальном сайте муниципального образования </w:t>
      </w:r>
      <w:proofErr w:type="spellStart"/>
      <w:r w:rsidR="000A2B7C" w:rsidRPr="000A2B7C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0A2B7C" w:rsidRPr="000A2B7C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 в информационно-телекоммуникационной сети  «Интернет».</w:t>
      </w:r>
    </w:p>
    <w:p w:rsidR="00956270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</w:t>
      </w:r>
      <w:r w:rsidR="00F46ACB" w:rsidRPr="00387DEF">
        <w:rPr>
          <w:rFonts w:ascii="Times New Roman" w:hAnsi="Times New Roman" w:cs="Times New Roman"/>
          <w:sz w:val="28"/>
          <w:szCs w:val="28"/>
        </w:rPr>
        <w:t>о опубликования.</w:t>
      </w:r>
    </w:p>
    <w:p w:rsidR="00D13FE6" w:rsidRDefault="00D13FE6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D13FE6" w:rsidRPr="00D13FE6" w:rsidTr="00A529F3">
        <w:tc>
          <w:tcPr>
            <w:tcW w:w="4927" w:type="dxa"/>
          </w:tcPr>
          <w:p w:rsidR="00D13FE6" w:rsidRPr="00D13FE6" w:rsidRDefault="00D13FE6" w:rsidP="00D13FE6">
            <w:pPr>
              <w:ind w:left="0" w:right="175" w:firstLine="0"/>
            </w:pPr>
            <w:r w:rsidRPr="00D13FE6">
              <w:t xml:space="preserve">Председатель Думы </w:t>
            </w:r>
          </w:p>
          <w:p w:rsidR="00D13FE6" w:rsidRPr="00D13FE6" w:rsidRDefault="00D13FE6" w:rsidP="00D13FE6">
            <w:pPr>
              <w:ind w:left="0" w:right="175" w:firstLine="0"/>
            </w:pPr>
            <w:r w:rsidRPr="00D13FE6">
              <w:t>Юсьвинского муниципального</w:t>
            </w:r>
          </w:p>
          <w:p w:rsidR="00D13FE6" w:rsidRPr="00D13FE6" w:rsidRDefault="00D13FE6" w:rsidP="00D13FE6">
            <w:pPr>
              <w:ind w:left="0" w:right="175" w:firstLine="0"/>
            </w:pPr>
            <w:r w:rsidRPr="00D13FE6">
              <w:t>округа Пермского края</w:t>
            </w:r>
          </w:p>
          <w:p w:rsidR="00D13FE6" w:rsidRPr="00D13FE6" w:rsidRDefault="00D13FE6" w:rsidP="00D13FE6">
            <w:pPr>
              <w:ind w:left="0" w:right="175" w:firstLine="0"/>
            </w:pPr>
          </w:p>
          <w:p w:rsidR="00D13FE6" w:rsidRPr="00D13FE6" w:rsidRDefault="00D13FE6" w:rsidP="00D13FE6">
            <w:pPr>
              <w:ind w:left="0" w:right="175" w:firstLine="0"/>
            </w:pPr>
          </w:p>
          <w:p w:rsidR="00D13FE6" w:rsidRPr="00D13FE6" w:rsidRDefault="00D13FE6" w:rsidP="00D13FE6">
            <w:pPr>
              <w:ind w:left="0" w:right="175" w:firstLine="0"/>
            </w:pPr>
            <w:r w:rsidRPr="00D13FE6">
              <w:t>О.И.Власова</w:t>
            </w:r>
          </w:p>
        </w:tc>
        <w:tc>
          <w:tcPr>
            <w:tcW w:w="4927" w:type="dxa"/>
          </w:tcPr>
          <w:p w:rsidR="00D13FE6" w:rsidRPr="00D13FE6" w:rsidRDefault="00D13FE6" w:rsidP="00D13FE6">
            <w:pPr>
              <w:ind w:firstLine="0"/>
            </w:pPr>
            <w:proofErr w:type="gramStart"/>
            <w:r w:rsidRPr="00D13FE6">
              <w:t>Исполняющий</w:t>
            </w:r>
            <w:proofErr w:type="gramEnd"/>
            <w:r w:rsidRPr="00D13FE6">
              <w:t xml:space="preserve"> обязанности главы муниципального округа - главы администрации Юсьвинского муниципального округа Пермского края</w:t>
            </w:r>
          </w:p>
          <w:p w:rsidR="00D13FE6" w:rsidRPr="00D13FE6" w:rsidRDefault="00D13FE6" w:rsidP="00D13FE6">
            <w:pPr>
              <w:ind w:firstLine="0"/>
            </w:pPr>
            <w:r w:rsidRPr="00D13FE6">
              <w:t>Н.Г.Никулин</w:t>
            </w:r>
          </w:p>
        </w:tc>
      </w:tr>
    </w:tbl>
    <w:p w:rsidR="00956270" w:rsidRPr="00387DEF" w:rsidRDefault="00956270" w:rsidP="000A2B7C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56270" w:rsidRPr="00387DEF" w:rsidRDefault="0077604C" w:rsidP="000A2B7C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56270" w:rsidRPr="00387DEF">
        <w:rPr>
          <w:rFonts w:ascii="Times New Roman" w:hAnsi="Times New Roman" w:cs="Times New Roman"/>
          <w:sz w:val="28"/>
          <w:szCs w:val="28"/>
        </w:rPr>
        <w:t xml:space="preserve">ешениемДумы </w:t>
      </w:r>
      <w:r w:rsidR="00F46ACB" w:rsidRPr="00387DEF">
        <w:rPr>
          <w:rFonts w:ascii="Times New Roman" w:hAnsi="Times New Roman" w:cs="Times New Roman"/>
          <w:sz w:val="28"/>
          <w:szCs w:val="28"/>
        </w:rPr>
        <w:t>Юсьвинского</w:t>
      </w:r>
    </w:p>
    <w:p w:rsidR="00956270" w:rsidRPr="00387DEF" w:rsidRDefault="00956270" w:rsidP="000A2B7C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муниципального округаПермского края</w:t>
      </w:r>
    </w:p>
    <w:p w:rsidR="00956270" w:rsidRPr="00387DEF" w:rsidRDefault="00956270" w:rsidP="000A2B7C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от </w:t>
      </w:r>
      <w:r w:rsidR="00D13FE6">
        <w:rPr>
          <w:rFonts w:ascii="Times New Roman" w:hAnsi="Times New Roman" w:cs="Times New Roman"/>
          <w:sz w:val="28"/>
          <w:szCs w:val="28"/>
        </w:rPr>
        <w:t>30</w:t>
      </w:r>
      <w:r w:rsidR="00F46ACB" w:rsidRPr="00387DEF">
        <w:rPr>
          <w:rFonts w:ascii="Times New Roman" w:hAnsi="Times New Roman" w:cs="Times New Roman"/>
          <w:sz w:val="28"/>
          <w:szCs w:val="28"/>
        </w:rPr>
        <w:t>.</w:t>
      </w:r>
      <w:r w:rsidR="00D13FE6">
        <w:rPr>
          <w:rFonts w:ascii="Times New Roman" w:hAnsi="Times New Roman" w:cs="Times New Roman"/>
          <w:sz w:val="28"/>
          <w:szCs w:val="28"/>
        </w:rPr>
        <w:t>06</w:t>
      </w:r>
      <w:r w:rsidR="00F46ACB" w:rsidRPr="00387DEF">
        <w:rPr>
          <w:rFonts w:ascii="Times New Roman" w:hAnsi="Times New Roman" w:cs="Times New Roman"/>
          <w:sz w:val="28"/>
          <w:szCs w:val="28"/>
        </w:rPr>
        <w:t>.</w:t>
      </w:r>
      <w:r w:rsidRPr="00387DEF">
        <w:rPr>
          <w:rFonts w:ascii="Times New Roman" w:hAnsi="Times New Roman" w:cs="Times New Roman"/>
          <w:sz w:val="28"/>
          <w:szCs w:val="28"/>
        </w:rPr>
        <w:t>202</w:t>
      </w:r>
      <w:r w:rsidR="00F46ACB" w:rsidRPr="00387DEF">
        <w:rPr>
          <w:rFonts w:ascii="Times New Roman" w:hAnsi="Times New Roman" w:cs="Times New Roman"/>
          <w:sz w:val="28"/>
          <w:szCs w:val="28"/>
        </w:rPr>
        <w:t xml:space="preserve">2 </w:t>
      </w:r>
      <w:r w:rsidR="000A2B7C">
        <w:rPr>
          <w:rFonts w:ascii="Times New Roman" w:hAnsi="Times New Roman" w:cs="Times New Roman"/>
          <w:sz w:val="28"/>
          <w:szCs w:val="28"/>
        </w:rPr>
        <w:t>№</w:t>
      </w:r>
      <w:r w:rsidR="00D13FE6">
        <w:rPr>
          <w:rFonts w:ascii="Times New Roman" w:hAnsi="Times New Roman" w:cs="Times New Roman"/>
          <w:sz w:val="28"/>
          <w:szCs w:val="28"/>
        </w:rPr>
        <w:t xml:space="preserve"> 426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 w:rsidRPr="00387DEF">
        <w:rPr>
          <w:rFonts w:ascii="Times New Roman" w:hAnsi="Times New Roman" w:cs="Times New Roman"/>
          <w:sz w:val="28"/>
          <w:szCs w:val="28"/>
        </w:rPr>
        <w:t>ПОЛОЖЕНИЕ</w:t>
      </w:r>
    </w:p>
    <w:p w:rsidR="00956270" w:rsidRPr="00387DEF" w:rsidRDefault="00387D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о проведении публичных слушаний или общественных обсуждений</w:t>
      </w:r>
    </w:p>
    <w:p w:rsidR="00956270" w:rsidRPr="00387DEF" w:rsidRDefault="00387D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на территории</w:t>
      </w:r>
    </w:p>
    <w:p w:rsidR="00956270" w:rsidRPr="00387DEF" w:rsidRDefault="00387D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Юсьвинского  муниципального округа Пермского края</w:t>
      </w:r>
    </w:p>
    <w:p w:rsidR="00956270" w:rsidRPr="00387DEF" w:rsidRDefault="00956270" w:rsidP="00D13FE6"/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Настоящее Положение о проведении публичных слушаний или общественных обсуждений по вопросам градостроительной деятельности на территории </w:t>
      </w:r>
      <w:r w:rsidR="008277A3">
        <w:rPr>
          <w:rFonts w:ascii="Times New Roman" w:hAnsi="Times New Roman" w:cs="Times New Roman"/>
          <w:sz w:val="28"/>
          <w:szCs w:val="28"/>
        </w:rPr>
        <w:t>Юсьвин</w:t>
      </w:r>
      <w:r w:rsidRPr="00387DEF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Пермского края (далее - Положение) разработано в соответствии с Градостроительным </w:t>
      </w:r>
      <w:hyperlink r:id="rId10" w:history="1">
        <w:r w:rsidRPr="00387DE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- ГК РФ), на основании </w:t>
      </w:r>
      <w:hyperlink r:id="rId11" w:history="1">
        <w:r w:rsidRPr="00387DEF">
          <w:rPr>
            <w:rFonts w:ascii="Times New Roman" w:hAnsi="Times New Roman" w:cs="Times New Roman"/>
            <w:sz w:val="28"/>
            <w:szCs w:val="28"/>
          </w:rPr>
          <w:t>статьи 28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направлено на реализацию права граждан Российской Федерации на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осуществление местного самоуправления посредством участия в публичных слушаниях или общественных обсуждениях и определяет порядок организации и проведения публичных слушаний или общественных обсуждений.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1.2. Под градостроительной деятельностью понимается деятельность по развитию территорий,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территории и их благоустройства.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 w:rsidRPr="00387DEF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строительства проводятся публичные слушания или общественные обсуждения, за исключением случаев, предусмотренных </w:t>
      </w:r>
      <w:hyperlink r:id="rId12" w:history="1">
        <w:r w:rsidRPr="00387DEF">
          <w:rPr>
            <w:rFonts w:ascii="Times New Roman" w:hAnsi="Times New Roman" w:cs="Times New Roman"/>
            <w:sz w:val="28"/>
            <w:szCs w:val="28"/>
          </w:rPr>
          <w:t>ГК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РФ и другими федеральными законами.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Под публичными слушаниями или общественными обсуждениями в настоящем Положении понимается форма реализации прав населения на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участие в процессе принятия решений органами местного самоуправления посредством проведения собраний для публичного обсуждения проектов по вопросам градостроительной деятельности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  <w:proofErr w:type="gramEnd"/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Участниками публичных слушаний или общественных обсуждений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9"/>
      <w:bookmarkEnd w:id="3"/>
      <w:r w:rsidRPr="00387DEF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Участниками публичных слушаний или общественных обсуждений по проектам решений о предоставлении разрешений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которыхподготовлены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, а в случае, предусмотренном </w:t>
      </w:r>
      <w:hyperlink r:id="rId13" w:history="1">
        <w:r w:rsidRPr="00387DEF">
          <w:rPr>
            <w:rFonts w:ascii="Times New Roman" w:hAnsi="Times New Roman" w:cs="Times New Roman"/>
            <w:sz w:val="28"/>
            <w:szCs w:val="28"/>
          </w:rPr>
          <w:t>частью 3 статьи 39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1.7. Публичные слушания или общественные обсуждения проводятся до принятия решений об осуществлении градостроительной деятельности в соответствии с настоящим Положением. Публичные слушания проводятся по инициативе населения </w:t>
      </w:r>
      <w:r w:rsidR="00F46ACB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главы муниципального округа - главы администрации </w:t>
      </w:r>
      <w:r w:rsidR="00F46ACB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(далее - глава округа - глава администрации).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Решения, принятые на публичных слушаниях или общественных обсуждениях, носят рекомендательный характер.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 xml:space="preserve">1.8. Публичные слушания или общественные обсуждения по вопросам градостроительной деятельности на территории </w:t>
      </w:r>
      <w:r w:rsidR="00F46ACB" w:rsidRPr="00387DEF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Pr="00387DEF">
        <w:rPr>
          <w:rFonts w:ascii="Times New Roman" w:hAnsi="Times New Roman" w:cs="Times New Roman"/>
          <w:sz w:val="28"/>
          <w:szCs w:val="28"/>
        </w:rPr>
        <w:t>муниципального округа Пермского края назначаются главой округа - главой администрации.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1.9. Уполномоченным органом на проведение публичных слушаний или общественных обсуждений является орган местного самоуправления </w:t>
      </w:r>
      <w:r w:rsidR="00F46ACB" w:rsidRPr="00387DEF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Pr="00387DEF">
        <w:rPr>
          <w:rFonts w:ascii="Times New Roman" w:hAnsi="Times New Roman" w:cs="Times New Roman"/>
          <w:sz w:val="28"/>
          <w:szCs w:val="28"/>
        </w:rPr>
        <w:t xml:space="preserve">муниципального округа Пермского края - администрация </w:t>
      </w:r>
      <w:r w:rsidR="00EC0848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(далее - администрация </w:t>
      </w:r>
      <w:r w:rsidR="00EC0848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округа).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DEF">
        <w:rPr>
          <w:rFonts w:ascii="Times New Roman" w:hAnsi="Times New Roman" w:cs="Times New Roman"/>
          <w:sz w:val="28"/>
          <w:szCs w:val="28"/>
        </w:rPr>
        <w:t>Организатором публичных слушаний или общественных обсуждений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является сектор </w:t>
      </w:r>
      <w:r w:rsidR="00EC0848" w:rsidRPr="00387DEF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отдела земельных ресурсов и градостроительной деятельности </w:t>
      </w:r>
      <w:r w:rsidRPr="00387D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C0848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(далее - сектор </w:t>
      </w:r>
      <w:proofErr w:type="spellStart"/>
      <w:r w:rsidR="00D35EC6" w:rsidRPr="00387DEF">
        <w:rPr>
          <w:rFonts w:ascii="Times New Roman" w:hAnsi="Times New Roman" w:cs="Times New Roman"/>
          <w:sz w:val="28"/>
          <w:szCs w:val="28"/>
        </w:rPr>
        <w:t>граддеятельности</w:t>
      </w:r>
      <w:proofErr w:type="spellEnd"/>
      <w:r w:rsidRPr="00387DEF">
        <w:rPr>
          <w:rFonts w:ascii="Times New Roman" w:hAnsi="Times New Roman" w:cs="Times New Roman"/>
          <w:sz w:val="28"/>
          <w:szCs w:val="28"/>
        </w:rPr>
        <w:t>).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DEF">
        <w:rPr>
          <w:rFonts w:ascii="Times New Roman" w:hAnsi="Times New Roman" w:cs="Times New Roman"/>
          <w:sz w:val="28"/>
          <w:szCs w:val="28"/>
        </w:rPr>
        <w:t>Коллегиальным органом, обеспечивающим проведение публичных слушаний или общественных обсуждений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разрешенного строительства, реконструкции объектов капитального строительства, является постоянно действующая комиссия по </w:t>
      </w:r>
      <w:r w:rsidR="00A43A22" w:rsidRPr="00387DEF">
        <w:rPr>
          <w:rFonts w:ascii="Times New Roman" w:hAnsi="Times New Roman" w:cs="Times New Roman"/>
          <w:sz w:val="28"/>
          <w:szCs w:val="28"/>
        </w:rPr>
        <w:t xml:space="preserve">подготовке проектов изменений в Правила землепользования и застройки </w:t>
      </w:r>
      <w:r w:rsidR="00EC0848" w:rsidRPr="00387DEF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Pr="00387DEF">
        <w:rPr>
          <w:rFonts w:ascii="Times New Roman" w:hAnsi="Times New Roman" w:cs="Times New Roman"/>
          <w:sz w:val="28"/>
          <w:szCs w:val="28"/>
        </w:rPr>
        <w:t xml:space="preserve">муниципального округа Пермского края (далее - </w:t>
      </w:r>
      <w:r w:rsidR="00F13A9A" w:rsidRPr="00387DEF">
        <w:rPr>
          <w:rFonts w:ascii="Times New Roman" w:hAnsi="Times New Roman" w:cs="Times New Roman"/>
          <w:sz w:val="28"/>
          <w:szCs w:val="28"/>
        </w:rPr>
        <w:t>К</w:t>
      </w:r>
      <w:r w:rsidRPr="00387DEF">
        <w:rPr>
          <w:rFonts w:ascii="Times New Roman" w:hAnsi="Times New Roman" w:cs="Times New Roman"/>
          <w:sz w:val="28"/>
          <w:szCs w:val="28"/>
        </w:rPr>
        <w:t>омиссия)</w:t>
      </w:r>
      <w:r w:rsidR="0077604C">
        <w:rPr>
          <w:rFonts w:ascii="Times New Roman" w:hAnsi="Times New Roman" w:cs="Times New Roman"/>
          <w:sz w:val="28"/>
          <w:szCs w:val="28"/>
        </w:rPr>
        <w:t xml:space="preserve">, утвержденная </w:t>
      </w:r>
      <w:r w:rsidR="00A43A22" w:rsidRPr="00387DEF">
        <w:rPr>
          <w:rFonts w:ascii="Times New Roman" w:hAnsi="Times New Roman" w:cs="Times New Roman"/>
          <w:sz w:val="28"/>
          <w:szCs w:val="28"/>
        </w:rPr>
        <w:t>постановлением администрации Юсьвинского муниципального округа Пермского края</w:t>
      </w:r>
      <w:r w:rsidR="00805D57">
        <w:rPr>
          <w:rFonts w:ascii="Times New Roman" w:hAnsi="Times New Roman" w:cs="Times New Roman"/>
          <w:sz w:val="28"/>
          <w:szCs w:val="28"/>
        </w:rPr>
        <w:t xml:space="preserve"> от 16.03.2020 №31</w:t>
      </w:r>
      <w:r w:rsidRPr="00387DEF">
        <w:rPr>
          <w:rFonts w:ascii="Times New Roman" w:hAnsi="Times New Roman" w:cs="Times New Roman"/>
          <w:sz w:val="28"/>
          <w:szCs w:val="28"/>
        </w:rPr>
        <w:t>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Организатором публичных слушаний или общественных обсуждений по проекту правил благоустройства территорий и внесению изменений в них является отдел </w:t>
      </w:r>
      <w:r w:rsidR="00D35EC6" w:rsidRPr="00387DEF">
        <w:rPr>
          <w:rFonts w:ascii="Times New Roman" w:hAnsi="Times New Roman" w:cs="Times New Roman"/>
          <w:sz w:val="28"/>
          <w:szCs w:val="28"/>
        </w:rPr>
        <w:t>территориального развития</w:t>
      </w:r>
      <w:r w:rsidRPr="00387DE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E7EA8" w:rsidRPr="00387DEF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Pr="00387DEF">
        <w:rPr>
          <w:rFonts w:ascii="Times New Roman" w:hAnsi="Times New Roman" w:cs="Times New Roman"/>
          <w:sz w:val="28"/>
          <w:szCs w:val="28"/>
        </w:rPr>
        <w:t xml:space="preserve">муниципального округа Пермского края (далее - отдел </w:t>
      </w:r>
      <w:r w:rsidR="00BF34B6" w:rsidRPr="00387DEF">
        <w:rPr>
          <w:rFonts w:ascii="Times New Roman" w:hAnsi="Times New Roman" w:cs="Times New Roman"/>
          <w:sz w:val="28"/>
          <w:szCs w:val="28"/>
        </w:rPr>
        <w:t>тер</w:t>
      </w:r>
      <w:r w:rsidR="0077604C">
        <w:rPr>
          <w:rFonts w:ascii="Times New Roman" w:hAnsi="Times New Roman" w:cs="Times New Roman"/>
          <w:sz w:val="28"/>
          <w:szCs w:val="28"/>
        </w:rPr>
        <w:t xml:space="preserve">риториального </w:t>
      </w:r>
      <w:r w:rsidR="00BF34B6" w:rsidRPr="00387DEF">
        <w:rPr>
          <w:rFonts w:ascii="Times New Roman" w:hAnsi="Times New Roman" w:cs="Times New Roman"/>
          <w:sz w:val="28"/>
          <w:szCs w:val="28"/>
        </w:rPr>
        <w:t>развития</w:t>
      </w:r>
      <w:r w:rsidRPr="00387DEF">
        <w:rPr>
          <w:rFonts w:ascii="Times New Roman" w:hAnsi="Times New Roman" w:cs="Times New Roman"/>
          <w:sz w:val="28"/>
          <w:szCs w:val="28"/>
        </w:rPr>
        <w:t>).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Коллегиальным органом, обеспечивающим проведение публичных слушаний или общественных обсуждений по проектам правил благоустройства территорий и внесению изменений в них, является комиссия по правилам благоустройства.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>Состав и порядок деятельности комиссий утверждается главой округа - главой администрации.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II. Сроки и этапы проведения публичных слушаний или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2.1. Публичные слушания или общественные обсуждения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2.2. Решение о проведении публичных слушаний или общественных обсуждений принимается главой округа - главой администрации в форме постановления администрации </w:t>
      </w:r>
      <w:r w:rsidR="000E7EA8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Оповещение о проведении публичных слушаний или общественных обсуждений должно содержать: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2.3. Сроки проведения публичных слушаний или общественных обсуждений устанавливаются решением о проведении публичных слушаний или общественных обсуждений в соответствии с </w:t>
      </w:r>
      <w:hyperlink r:id="rId14" w:history="1">
        <w:r w:rsidRPr="00387DEF">
          <w:rPr>
            <w:rFonts w:ascii="Times New Roman" w:hAnsi="Times New Roman" w:cs="Times New Roman"/>
            <w:sz w:val="28"/>
            <w:szCs w:val="28"/>
          </w:rPr>
          <w:t>ГК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РФ и требованиями настоящего Положения.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2.4. Процедура проведения публичных слушаний состоит из следующих этапов: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2) размещение проекта, подлежащего рассмотрению на публичных слушаниях, и информационных материалов к нему на официальном сайте и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открытие экспозиции или экспозиций такого проекта;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2.5. Процедура проведения общественных обсуждений состоит из следующих этапов: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</w:t>
      </w:r>
      <w:r w:rsidR="000E7EA8" w:rsidRPr="00387DEF">
        <w:rPr>
          <w:rFonts w:ascii="Times New Roman" w:hAnsi="Times New Roman" w:cs="Times New Roman"/>
          <w:sz w:val="28"/>
          <w:szCs w:val="28"/>
        </w:rPr>
        <w:t>Юсьви</w:t>
      </w:r>
      <w:r w:rsidR="007F468D" w:rsidRPr="00387DEF">
        <w:rPr>
          <w:rFonts w:ascii="Times New Roman" w:hAnsi="Times New Roman" w:cs="Times New Roman"/>
          <w:sz w:val="28"/>
          <w:szCs w:val="28"/>
        </w:rPr>
        <w:t>н</w:t>
      </w:r>
      <w:r w:rsidRPr="00387DEF">
        <w:rPr>
          <w:rFonts w:ascii="Times New Roman" w:hAnsi="Times New Roman" w:cs="Times New Roman"/>
          <w:sz w:val="28"/>
          <w:szCs w:val="28"/>
        </w:rPr>
        <w:t>ского муниципального округа Пермского края в информационно-телекоммуникационной сети "Интернет" (далее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либо на региональном портале государственных и муниципальных услуг (далее - информационные системы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>) и открытие экспозиции или экспозиций такого проекта;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III. Оповещение о начале публичных слушаний или общественных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обсуждений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A2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P288" w:history="1">
        <w:r w:rsidRPr="00387DEF">
          <w:rPr>
            <w:rFonts w:ascii="Times New Roman" w:hAnsi="Times New Roman" w:cs="Times New Roman"/>
            <w:sz w:val="28"/>
            <w:szCs w:val="28"/>
          </w:rPr>
          <w:t>Оповещение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о начале публичных слушаний или общественных обсуждений оформляется по форме согласно приложению 1 к настоящему Положению и должно содержать: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3) информацию о месте, дате открытия экспозиции или экспозиций проекта, подлежащего рассмотрению на публичных слушаниях, о сроках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проведения экспозиции или экспозиций такого проекта, о днях и часах, в которые возможно посещение указанных экспозиции или экспозиций и в которые проводится консультирование посетителей экспозиции;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3.2.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3.4. Оповещение о начале публичных слушаний или общественных обсуждений:</w:t>
      </w:r>
    </w:p>
    <w:p w:rsidR="00956270" w:rsidRPr="00387DEF" w:rsidRDefault="00956270" w:rsidP="000A2B7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1) не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чем за семь дней до дня размещения на официальном сайте </w:t>
      </w:r>
      <w:r w:rsidR="007F468D" w:rsidRPr="00387DEF">
        <w:rPr>
          <w:rFonts w:ascii="Times New Roman" w:hAnsi="Times New Roman" w:cs="Times New Roman"/>
          <w:sz w:val="28"/>
          <w:szCs w:val="28"/>
        </w:rPr>
        <w:t>Юсьвинс</w:t>
      </w:r>
      <w:r w:rsidRPr="00387DEF">
        <w:rPr>
          <w:rFonts w:ascii="Times New Roman" w:hAnsi="Times New Roman" w:cs="Times New Roman"/>
          <w:sz w:val="28"/>
          <w:szCs w:val="28"/>
        </w:rPr>
        <w:t>кого муниципального округа Пермского края проекта, подлежащего рассмотрению на публичных слушаниях или общественных обсуждениях, подлежит опубликованию в газете "</w:t>
      </w:r>
      <w:proofErr w:type="spellStart"/>
      <w:r w:rsidR="007F468D" w:rsidRPr="00387DEF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7F468D" w:rsidRPr="00387DEF">
        <w:rPr>
          <w:rFonts w:ascii="Times New Roman" w:hAnsi="Times New Roman" w:cs="Times New Roman"/>
          <w:sz w:val="28"/>
          <w:szCs w:val="28"/>
        </w:rPr>
        <w:t xml:space="preserve"> вести</w:t>
      </w:r>
      <w:r w:rsidRPr="00387DEF">
        <w:rPr>
          <w:rFonts w:ascii="Times New Roman" w:hAnsi="Times New Roman" w:cs="Times New Roman"/>
          <w:sz w:val="28"/>
          <w:szCs w:val="28"/>
        </w:rPr>
        <w:t>";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2) распространяется на информационных стендах, оборудованных около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здания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уполномоченного на проведение публичных слушаний или общественных обсуждений органа местного самоуправления, в местах массового скопления граждан и иных местах, расположенных на территории, в отношении которой подготовлены соответствующие проекты, и (или) в границах территориальных зон, и (или) земельных участков, указанных в </w:t>
      </w:r>
      <w:hyperlink w:anchor="P59" w:history="1">
        <w:r w:rsidRPr="00387DEF">
          <w:rPr>
            <w:rFonts w:ascii="Times New Roman" w:hAnsi="Times New Roman" w:cs="Times New Roman"/>
            <w:sz w:val="28"/>
            <w:szCs w:val="28"/>
          </w:rPr>
          <w:t>пункте 1.6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настоящего Положения (далее - территория, в пределах которой проводятся публичные слушания или общественные обсуждения), иными способами, обеспечивающими доступ участников публичных слушаний или общественных обсуждений к указанной информации.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3.5. Информационные стенды оборудуются на хорошо просматриваемых местах с учетом возможности обеспечения к ним доступа пользователей информации, в соответствии с требованиями эргономики, исключающими необходимость нахождения пользователя информации в вынужденной неудобной позе длительное время.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На информационном стенде запрещается размещать информацию с использованием шрифта недостаточной четкости. Фон и цвет шрифта должны обеспечивать удобочитаемость размещенной информации.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IV. Размещение проекта, подлежащего рассмотрению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на публичных слушаниях или общественных обсуждениях,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и информационных материалов к нему и открытие экспозиции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такого проекта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Проекты, указанные в </w:t>
      </w:r>
      <w:hyperlink w:anchor="P56" w:history="1">
        <w:r w:rsidRPr="00387DEF">
          <w:rPr>
            <w:rFonts w:ascii="Times New Roman" w:hAnsi="Times New Roman" w:cs="Times New Roman"/>
            <w:sz w:val="28"/>
            <w:szCs w:val="28"/>
          </w:rPr>
          <w:t>пункте 1.3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настоящего Положения, и информационные материалы к таким проектам должны быть размещены на официальном сайте </w:t>
      </w:r>
      <w:r w:rsidR="007F468D" w:rsidRPr="00387DEF">
        <w:rPr>
          <w:rFonts w:ascii="Times New Roman" w:hAnsi="Times New Roman" w:cs="Times New Roman"/>
          <w:sz w:val="28"/>
          <w:szCs w:val="28"/>
        </w:rPr>
        <w:t>Юсьвин</w:t>
      </w:r>
      <w:r w:rsidRPr="00387DEF">
        <w:rPr>
          <w:rFonts w:ascii="Times New Roman" w:hAnsi="Times New Roman" w:cs="Times New Roman"/>
          <w:sz w:val="28"/>
          <w:szCs w:val="28"/>
        </w:rPr>
        <w:t>ского муниципального округа Пермского края в информационно-телекоммуникационной сети "Интернет" не ранее чем через 7 дней и не позднее чем через 14 дней со дня опубликования оповещения о начале публичных слушаний или общественных обсуждений.</w:t>
      </w:r>
      <w:proofErr w:type="gramEnd"/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4.2. В целях доведения до населения информации о содержании предмета публичных слушаний или общественных обсуждений в течение всего периода размещения проекта, подлежащего рассмотрению на публичных слушаниях или общественных обсуждениях, и информационных материалов к нему Организатор обеспечивает проведение экспозиции или экспозиций такого проекта.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Уполномоченный орган обеспечивает предоставление помещения для размещения экспозиции, а также помещения для проведения собрания участников публичных слушаний или общественных обсуждений на безвозмездной основе.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4.3. На экспозиции проекта должны быть представлены: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решение о проведении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оповещение о начале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проект, подлежащий рассмотрению на публичных слушаниях или общественных обсуждениях, информационные материалы к такому проекту.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4.4. В ходе работы экспозиции организуется консультирование посетителей экспозиции, распространение информационных материалов о проекте, подлежащем рассмотрению.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4.5. Консультирование посетителей экспозиции осуществляется Организатором публичных слушаний, общественных обсуждений или соответствующей комиссией и (или) разработчиком проекта, подлежащего рассмотрению на публичных слушаниях или общественных обсуждениях.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Информация о месте, дате открытия экспозиции или экспозиций проекта, подлежащего рассмотрению на публичных слушаниях или общественных обсуждениях, о сроках проведения экспозиции или экспозиций такого проекта, о днях и часах, в которые возможно посещение указанных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экспозиции или экспозиций и в которые проводится консультирование посетителей экспозиции, содержится в оповещении о начале публичных слушаний или общественных обсуждений.</w:t>
      </w:r>
      <w:proofErr w:type="gramEnd"/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4.7. На экспозиции проекта ведется книга (журнал) учета посетителей экспозиции проекта, подлежащего рассмотрению на публичных слушаниях или общественных обсуждениях.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7"/>
      <w:bookmarkEnd w:id="4"/>
      <w:r w:rsidRPr="00387DEF">
        <w:rPr>
          <w:rFonts w:ascii="Times New Roman" w:hAnsi="Times New Roman" w:cs="Times New Roman"/>
          <w:sz w:val="28"/>
          <w:szCs w:val="28"/>
        </w:rPr>
        <w:t xml:space="preserve">4.8. В период размещения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публичных слушаний или общественных обсуждений, прошедшие в соответствии с </w:t>
      </w:r>
      <w:hyperlink w:anchor="P133" w:history="1">
        <w:r w:rsidRPr="00387DEF">
          <w:rPr>
            <w:rFonts w:ascii="Times New Roman" w:hAnsi="Times New Roman" w:cs="Times New Roman"/>
            <w:sz w:val="28"/>
            <w:szCs w:val="28"/>
          </w:rPr>
          <w:t>пунктом 4.10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идентификацию, имеют право вносить предложения и замечания, касающиеся такого проекта: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посредством официального сайта;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в письменной форме в адрес Организатора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публичных слушаниях или общественных обсуждениях.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4.9. Предложения и замечания, внесенные в соответствии с </w:t>
      </w:r>
      <w:hyperlink w:anchor="P127" w:history="1">
        <w:r w:rsidRPr="00387DEF">
          <w:rPr>
            <w:rFonts w:ascii="Times New Roman" w:hAnsi="Times New Roman" w:cs="Times New Roman"/>
            <w:sz w:val="28"/>
            <w:szCs w:val="28"/>
          </w:rPr>
          <w:t>пунктом 4.8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, подлежат регистрации, а также обязательному рассмотрению Организатором публичных слушаний или общественных обсуждений, за исключением случая, предусмотренного </w:t>
      </w:r>
      <w:hyperlink w:anchor="P135" w:history="1">
        <w:r w:rsidRPr="00387DEF">
          <w:rPr>
            <w:rFonts w:ascii="Times New Roman" w:hAnsi="Times New Roman" w:cs="Times New Roman"/>
            <w:sz w:val="28"/>
            <w:szCs w:val="28"/>
          </w:rPr>
          <w:t>пунктом 4.12</w:t>
        </w:r>
      </w:hyperlink>
      <w:r w:rsidRPr="00387DEF">
        <w:rPr>
          <w:rFonts w:ascii="Times New Roman" w:hAnsi="Times New Roman" w:cs="Times New Roman"/>
          <w:sz w:val="28"/>
          <w:szCs w:val="28"/>
        </w:rPr>
        <w:t>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3"/>
      <w:bookmarkEnd w:id="5"/>
      <w:r w:rsidRPr="00387DEF">
        <w:rPr>
          <w:rFonts w:ascii="Times New Roman" w:hAnsi="Times New Roman" w:cs="Times New Roman"/>
          <w:sz w:val="28"/>
          <w:szCs w:val="28"/>
        </w:rPr>
        <w:t xml:space="preserve">4.10. Участники публичных слушаний или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Участники публичных слушаний или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 xml:space="preserve">4.11. Обработка персональных данных участников публичных слушаний или общественных обсуждений осуществляется с учетом требований, установленных Федеральным </w:t>
      </w:r>
      <w:hyperlink r:id="rId15" w:history="1">
        <w:r w:rsidRPr="00387DE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от 27 июля 2006 года N 152-ФЗ "О персональных данных".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5"/>
      <w:bookmarkEnd w:id="6"/>
      <w:r w:rsidRPr="00387DEF">
        <w:rPr>
          <w:rFonts w:ascii="Times New Roman" w:hAnsi="Times New Roman" w:cs="Times New Roman"/>
          <w:sz w:val="28"/>
          <w:szCs w:val="28"/>
        </w:rPr>
        <w:t xml:space="preserve">4.12. Предложения и замечания, внесенные в соответствии с </w:t>
      </w:r>
      <w:hyperlink w:anchor="P127" w:history="1">
        <w:r w:rsidRPr="00387DEF">
          <w:rPr>
            <w:rFonts w:ascii="Times New Roman" w:hAnsi="Times New Roman" w:cs="Times New Roman"/>
            <w:sz w:val="28"/>
            <w:szCs w:val="28"/>
          </w:rPr>
          <w:t>пунктом 4.8</w:t>
        </w:r>
      </w:hyperlink>
      <w:r w:rsidRPr="00387DEF">
        <w:rPr>
          <w:rFonts w:ascii="Times New Roman" w:hAnsi="Times New Roman" w:cs="Times New Roman"/>
          <w:sz w:val="28"/>
          <w:szCs w:val="28"/>
        </w:rPr>
        <w:t>, не рассматриваются в случае выявления факта представления участником публичных слушаний или общественных обсуждений недостоверных сведений.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4.13. Организатором публичных слушаний или общественных обсуждений обеспечивается равный доступ к проекту, подлежащему рассмотрению на публичных слушаниях или общественных обсуждениях, всех участников публичных слушаний или общественных обсуждений.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4.14. Официальный сайт и (или) информационные системы должны обеспечивать возможность: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V. Проведение собрания или собраний участников публичных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слушаний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5.1. Процедура проведения собрания - открытое обсуждение проектов, рассматриваемых на публичных слушаниях.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Открытое обсуждение проводится в рабочие дни, начиная с 1</w:t>
      </w:r>
      <w:r w:rsidR="00691029">
        <w:rPr>
          <w:rFonts w:ascii="Times New Roman" w:hAnsi="Times New Roman" w:cs="Times New Roman"/>
          <w:sz w:val="28"/>
          <w:szCs w:val="28"/>
        </w:rPr>
        <w:t>4</w:t>
      </w:r>
      <w:r w:rsidRPr="00387DEF">
        <w:rPr>
          <w:rFonts w:ascii="Times New Roman" w:hAnsi="Times New Roman" w:cs="Times New Roman"/>
          <w:sz w:val="28"/>
          <w:szCs w:val="28"/>
        </w:rPr>
        <w:t xml:space="preserve">.00 и заканчивая не позднее </w:t>
      </w:r>
      <w:r w:rsidR="00691029">
        <w:rPr>
          <w:rFonts w:ascii="Times New Roman" w:hAnsi="Times New Roman" w:cs="Times New Roman"/>
          <w:sz w:val="28"/>
          <w:szCs w:val="28"/>
        </w:rPr>
        <w:t>20</w:t>
      </w:r>
      <w:r w:rsidRPr="00387DEF">
        <w:rPr>
          <w:rFonts w:ascii="Times New Roman" w:hAnsi="Times New Roman" w:cs="Times New Roman"/>
          <w:sz w:val="28"/>
          <w:szCs w:val="28"/>
        </w:rPr>
        <w:t>.00 часов.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5.2. Открытое обсуждение проектов, рассматриваемых на публичных слушаниях (далее - открытое обсуждение), проводится Организатором.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5.3. К участию в открытом обсуждении допускаются лица, являющиеся в соответствии с требованиями настоящего Положения участниками публичных слушаний.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5.4. Перед началом открытого обсуждения Организатор обеспечивает регистрацию лиц, участвующих в открытом обсуждении (далее - участники открытого обсуждения). Регистрация лиц осуществляется в журнале регистрации, который ведется на бумажном носителе.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5.5. Лица, не прошедшие регистрацию, к участию в открытом обсуждении не допускаются.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5.6. На открытое обсуждение не допускаются лица, находящиеся в состоянии алкогольного, наркотического или токсического опьянения.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>5.7. Проведение собрания обеспечивает комиссия по землепользованию или комиссия по правилам благоустройства (в зависимости от проекта, рассматриваемого на публичных слушаниях). Собрание ведет председатель соответствующей комиссии.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5.8. Председатель комиссии перед началом собрания доводит до сведения присутствующих следующую информацию: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вопросы (наименование проектов), подлежащие обсуждению на публичных слушаниях;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порядок и последовательность проведения публичных слушаний;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состав приглашенных лиц, информацию о количестве участников публичных слушаний;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4) представляет докладчиков, устанавливает время, отведенное на выступление участникам публичных слушаний;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5) наличие поступивших предложений и замечаний по предмету публичных слушаний;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6) иную информацию, необходимую для проведения публичных слушаний.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5.9. Председатель предоставляет слово докладчикам по обсуждаемому вопросу, после чего следуют вопросы участников открытых обсуждений. Вопросы могут быть заданы как в устной, так и в письменной форме.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Далее председатель предоставляет слово в порядке очередности участникам открытого обсуждения, изъявившим желание выступить на открытом обсуждении.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Председатель имеет право на внеочередное выступление.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Участники открытого обсуждения выступают только с разрешения председателя.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Выступающие не вправе употреблять в своей речи грубые, оскорбительные выражения, наносящие вред чести и достоинству других лиц, призывать к незаконным действиям, использовать заведомо ложную информацию, допускать необоснованные обвинения в чей-либо адрес.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Выступления на открытом обсуждении должны быть связаны с предметом публичных слушаний.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5.10. Для выступления на открытом обсуждении отводится: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на доклад и содоклад - до 20 минут;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на вопросы к докладчику (содокладчику), представителям уполномоченного органа и ответы на них - до 10 минут;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>3) на выступление участников открытого обсуждения - до 3 минут на одно выступление, но не более 1 часа в целом на всех участников открытого обсуждения.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5.11. Участники открытого обсуждения не вправе мешать проведению открытого обсуждения, не вправе вмешиваться в ход открытого обсуждения, прерывать их выкриками, аплодисментами.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При несоблюдении порядка, установленного настоящим Положением, участники открытого обсуждения могут быть удалены из помещения, являющегося местом проведения собрания.</w:t>
      </w:r>
    </w:p>
    <w:p w:rsidR="00956270" w:rsidRPr="00387DEF" w:rsidRDefault="00956270" w:rsidP="00077B1E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В случае возникновения на открытом обсуждении чрезвычайных обстоятельств, а также невозможности пресечения грубого нарушения порядка председатель публичных слушаний объявляет перерыв. В этом случае открытое обсуждение считается прерванным до 20 минут.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5.12. По окончании открытого обсуждения председатель оглашает информацию о количестве поступивших предложений и замечаний.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5.13. Организатор слушаний не вправе ограничить доступ в помещение зарегистрированным в установленном порядке участникам публичных слушаний или их представителям.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5.14. Собрания участников публичных слушаний проводятся в помещениях, оборудованных для демонстрации обсуждаемых проектов. Помещение должно обладать вместимостью, достаточной для размещения всех участников публичных слушаний.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VI. Подготовка и оформление протокола публичных слушаний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или общественных обсуждений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6.1. По результатам проведения публичных слушаний или общественных обсуждений Организатор публичных слушаний или общественных обсуждений в течение 3 рабочих дней со дня окончания публичных слушаний или общественных обсуждений подготавливает и оформляет </w:t>
      </w:r>
      <w:hyperlink w:anchor="P351" w:history="1">
        <w:r w:rsidRPr="00387DEF">
          <w:rPr>
            <w:rFonts w:ascii="Times New Roman" w:hAnsi="Times New Roman" w:cs="Times New Roman"/>
            <w:sz w:val="28"/>
            <w:szCs w:val="28"/>
          </w:rPr>
          <w:t>протокол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публичных слушаний или общественных обсуждений по форме согласно приложению 2 к настоящему Положению, в котором указываются: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дата оформления протокола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информация об Организаторе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публичных слушаний или общественных обсуждений, дата и источник его опубликования;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4) информация о сроке, в течение которого принимались предложения и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замечания участников публичных слушаний или общественных обсуждений, о территории, в пределах которой проводятся публичные слушания;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публичных слушаний или общественных обсуждений с разделением на предложения и замечания граждан, являющихся участниками публичных слушаний или общественных обсуждений и постоянно проживающих на территории, в пределах которой проводятся публичные слушания или общественные обсуждения, и предложения и замечания иных участников публичных слушаний или общественных обсуждений.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К протоколу публичных слушаний или общественных обсуждений прилагается перечень принявших участие в рассмотрении проекта участников публичных слушаний или общественных обсуждений, включающий в себя сведения об участниках публичных слушаний или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6.3. Участник публичных слушаний или общественных обсуждений, который внес предложения и замечания, касающиеся проекта, рассмотренного на публичных слушаниях или общественных обсуждениях, имеет право получить выписку из протокола публичных слушаний или общественных обсуждений, содержащую внесенные этим участником предложения и замечания.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6.4. Протокол публичных слушаний или общественных обсуждений подписывается секретарем соответствующей комиссии и утверждается председателем комиссии.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3D93" w:rsidRPr="00387DEF" w:rsidRDefault="003D3D9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VII. Подготовка и опубликование заключения о результатах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публичных слушаний или общественных обсуждений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7.1. На основании протокола публичных слушаний или общественных обсуждений Организатор публичных слушаний или общественных обсуждений в течение 3 рабочих дней со дня окончания публичных слушаний или общественных обсуждений осуществляет подготовку </w:t>
      </w:r>
      <w:hyperlink w:anchor="P426" w:history="1">
        <w:r w:rsidRPr="00387DEF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о результатах публичных слушаний или общественных обсуждений по форме согласно приложению 3 к настоящему Положению.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7.2. В заключении о результатах публичных слушаний или общественных обсуждений должны быть указаны: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2) наименование проекта, рассмотренного на публичных слушаниях или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общественных обсуждениях, сведения о количестве участников публичных слушаний или общественных обсуждений, которые приняли участие в публичных слушаниях или общественных обсуждениях;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реквизиты протокола публичных слушаний или общественных обсуждений, на основании которого подготовлено заключение о результатах публичных слушаний или общественных обсуждений;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DEF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публичных слушаний или общественных обсуждений с разделением на предложения и замечания граждан, являющихся участниками публичных слушаний или общественных обсуждений и постоянно проживающих на территории, в пределах которой проводятся публичные слушания или общественные обсуждения, и предложения и замечания иных участников публичных слушаний или общественных обсуждений.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В случае внесения несколькими участниками публичных слушаний или общественных обсуждений одинаковых предложений и замечаний допускается обобщение таких предложений и замечаний;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5) аргументированные рекомендации Организатора публичных слушаний или общественных обсуждений о целесообразности или нецелесообразности учета внесенных участниками публичных слушаний или общественных обсуждений предложений и замечаний и выводы по результатам публичных слушаний или общественных обсуждений.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7.3. Заключение о результатах публичных слушаний или общественных обсуждений подписывается председателем соответствующей комиссии.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7.4. Заключение о результатах публичных слушаний или общественных обсуждений подлежит официальному опубликованию в газете "</w:t>
      </w:r>
      <w:proofErr w:type="spellStart"/>
      <w:r w:rsidR="003D3D93" w:rsidRPr="00387DEF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3D3D93" w:rsidRPr="00387DEF">
        <w:rPr>
          <w:rFonts w:ascii="Times New Roman" w:hAnsi="Times New Roman" w:cs="Times New Roman"/>
          <w:sz w:val="28"/>
          <w:szCs w:val="28"/>
        </w:rPr>
        <w:t xml:space="preserve"> вести</w:t>
      </w:r>
      <w:r w:rsidRPr="00387DEF">
        <w:rPr>
          <w:rFonts w:ascii="Times New Roman" w:hAnsi="Times New Roman" w:cs="Times New Roman"/>
          <w:sz w:val="28"/>
          <w:szCs w:val="28"/>
        </w:rPr>
        <w:t xml:space="preserve">" и размещается на официальном сайте </w:t>
      </w:r>
      <w:r w:rsidR="003D3D93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VIII. Публичные слушания или общественные обсуждения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по проекту генерального плана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8.1. Публичные слушания или общественные обсуждения по проекту генерального плана и по проектам, предусматривающим внесение изменений в генеральный план </w:t>
      </w:r>
      <w:r w:rsidR="003D3D93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проводятся в каждом населенном пункте </w:t>
      </w:r>
      <w:r w:rsidR="003D3D93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за исключением случаев, установленных пунктом 8.2.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8.2. В случае подготовки изменений в генеральный план </w:t>
      </w:r>
      <w:r w:rsidR="003D3D93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в связи с принятием решения о комплексном развитии территории публичные слушания или общественные обсуждения могут проводиться в границах территории, в отношении которой принято решение о комплексном развитии территории.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8.3. При проведении публичных слушаний или общественных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обсуждений в целях обеспечения участников публичных слушаний или общественных обсуждениях равными возможностями для участия в публичных слушаниях или общественных обсуждений территория населенного пункта может быть разделена на части.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8.4. Участники публичных слушаний или общественных обсуждений вправе представить Организатору свои предложения и замечания, касающиеся проекта генерального плана </w:t>
      </w:r>
      <w:r w:rsidR="00637092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для включения их в протокол публичных слушаний или общественных обсуждений.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8.5. Срок проведения публичных слушаний или общественных обсуждений с момента оповещения населения об их проведении до дня опубликования заключения о результатах публичных слушаний или общественных обсуждений не может быть менее одного месяца и более трех месяцев.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8.6.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В случае, указанном в </w:t>
      </w:r>
      <w:hyperlink r:id="rId16" w:history="1">
        <w:r w:rsidRPr="00387DEF">
          <w:rPr>
            <w:rFonts w:ascii="Times New Roman" w:hAnsi="Times New Roman" w:cs="Times New Roman"/>
            <w:sz w:val="28"/>
            <w:szCs w:val="28"/>
          </w:rPr>
          <w:t>части 7.1 статьи 25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РФ, срок проведения публичных слушаний или общественных обсуждений по проекту, предусматривающему внесение изменений в генеральный план, с момента оповещения жителей </w:t>
      </w:r>
      <w:r w:rsidR="00637092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о проведении таких публичных слушаний или общественных обсуждений до дня опубликования заключения о результатах таких публичных слушаний или общественных обсуждений и не может быть менее одного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месяца и более двух месяцев.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8.7. Глава округа - глава администрации с учетом заключения о результатах публичных слушаний или общественных обсуждений принимает решение: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1) о согласии с проектом генерального плана и направлении его в Думу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2) об отклонении проекта генерального плана и о направлении его на доработку.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IX. Публичные слушания или общественные обсуждения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по проекту правил землепользования и застройки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9.1. Решение о проведении общественных обсуждений или публичных слушаний по проекту правил землепользования и застройки принимает глава округа - глава администрации в срок не позднее чем через десять дней со дня получения такого проекта.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9.2. Публичные слушания или общественные обсуждения по проекту правил землепользования и застройки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проводятся в порядке, установленном настоящим Положением, с учетом положений </w:t>
      </w:r>
      <w:hyperlink r:id="rId17" w:history="1">
        <w:r w:rsidRPr="00387DEF">
          <w:rPr>
            <w:rFonts w:ascii="Times New Roman" w:hAnsi="Times New Roman" w:cs="Times New Roman"/>
            <w:sz w:val="28"/>
            <w:szCs w:val="28"/>
          </w:rPr>
          <w:t>статей 28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387DEF">
          <w:rPr>
            <w:rFonts w:ascii="Times New Roman" w:hAnsi="Times New Roman" w:cs="Times New Roman"/>
            <w:sz w:val="28"/>
            <w:szCs w:val="28"/>
          </w:rPr>
          <w:t>31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387DEF">
          <w:rPr>
            <w:rFonts w:ascii="Times New Roman" w:hAnsi="Times New Roman" w:cs="Times New Roman"/>
            <w:sz w:val="28"/>
            <w:szCs w:val="28"/>
          </w:rPr>
          <w:t>32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387DEF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 xml:space="preserve">9.3. В случае внесения изменений в правила землепользования и застройки в порядке, предусмотренном </w:t>
      </w:r>
      <w:hyperlink r:id="rId21" w:history="1">
        <w:r w:rsidRPr="00387DEF">
          <w:rPr>
            <w:rFonts w:ascii="Times New Roman" w:hAnsi="Times New Roman" w:cs="Times New Roman"/>
            <w:sz w:val="28"/>
            <w:szCs w:val="28"/>
          </w:rPr>
          <w:t>частью 3.1 статьи 33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РФ, проведение общественных обсуждений или публичных слушаний не требуется.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9.4. Продолжительность публичных слушаний или общественных обсуждений по проекту правил землепользования и застройки составляет не менее одного и не более трех месяцев со дня опубликования такого проекта.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9.5.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 публичные слушания или общественные обсуждения по внесению изменений в правила землепользования и застройки проводятся в границах территориальной зоны, для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которой установлен такой градостроительный регламент, в границах территории, подлежащей комплексному развитию. В этих случаях срок проведения общественных обсуждений или публичных слушаний не может быть более чем один месяц.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24"/>
      <w:bookmarkEnd w:id="7"/>
      <w:r w:rsidRPr="00387DEF">
        <w:rPr>
          <w:rFonts w:ascii="Times New Roman" w:hAnsi="Times New Roman" w:cs="Times New Roman"/>
          <w:sz w:val="28"/>
          <w:szCs w:val="28"/>
        </w:rPr>
        <w:t xml:space="preserve">9.6. После завершения публичных слушаний или общественных обсуждений по проекту правил землепользования и застройки комиссия по землепользованию с учетом результатов таких публичных слушаний или общественных обсуждений обеспечивает внесение изменений в проект правил землепользования и застройки и представляет указанный проект главе округа - главе администрации. Обязательными приложениями к проекту правил землепользования и застройки являются протокол и заключение о результатах публичных слушаний или общественных обсуждений, за исключением случаев, если их проведение в соответствии с </w:t>
      </w:r>
      <w:hyperlink r:id="rId22" w:history="1">
        <w:r w:rsidRPr="00387DEF">
          <w:rPr>
            <w:rFonts w:ascii="Times New Roman" w:hAnsi="Times New Roman" w:cs="Times New Roman"/>
            <w:sz w:val="28"/>
            <w:szCs w:val="28"/>
          </w:rPr>
          <w:t>ГК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РФ не требуется.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9.7. Глава округа - глава администрации в течение десяти дней после представления ему проекта правил землепользования и застройки и указанных в </w:t>
      </w:r>
      <w:hyperlink w:anchor="P224" w:history="1">
        <w:r w:rsidRPr="00387DEF">
          <w:rPr>
            <w:rFonts w:ascii="Times New Roman" w:hAnsi="Times New Roman" w:cs="Times New Roman"/>
            <w:sz w:val="28"/>
            <w:szCs w:val="28"/>
          </w:rPr>
          <w:t>пункте 9.6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обязательных приложений принимает решение об утверждении проекта правил землепользования и застройки или об отклонении проекта правил землепользования и застройки и о направлении его на доработку.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утверждаются администрацией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в порядке, установленном Градостроительным </w:t>
      </w:r>
      <w:hyperlink r:id="rId23" w:history="1">
        <w:r w:rsidRPr="00387DE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X. Публичные слушания или общественные обсуждения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по проектам решения о предоставлении разрешения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условно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капитального строительства, проектам решений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отклонение от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предельных</w:t>
      </w:r>
      <w:proofErr w:type="gramEnd"/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параметров разрешенного строительства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 xml:space="preserve">10.1. Публичные слушания или общественные обсуждения по проектам решения о предоставлении разрешения на условно разрешенный вид использования земельного участка или объекта капитального строительства, по проектам решения о предоставлении разрешения на отклонение от предельных параметров разрешенного строительства проводятся в порядке, установленном настоящим Положением, с учетом положений </w:t>
      </w:r>
      <w:hyperlink r:id="rId24" w:history="1">
        <w:r w:rsidRPr="00387DEF">
          <w:rPr>
            <w:rFonts w:ascii="Times New Roman" w:hAnsi="Times New Roman" w:cs="Times New Roman"/>
            <w:sz w:val="28"/>
            <w:szCs w:val="28"/>
          </w:rPr>
          <w:t>статьи 39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10.2.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или общественные обсуждения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граждан, проживающих в пределах территориальной зоны, в границах которой расположен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земельный участок или объект капитального строительства, применительно к которому запрашивается разрешение.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или общественные обсуждения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10.3.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Организатор публичных слушаний или общественных обсуждений направляет сообщения о проведении публичных слушаний или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10.4.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публичных слушаниях или общественных обсуждениях, проводимых в порядке, установленном </w:t>
      </w:r>
      <w:hyperlink r:id="rId25" w:history="1">
        <w:r w:rsidRPr="00387DEF">
          <w:rPr>
            <w:rFonts w:ascii="Times New Roman" w:hAnsi="Times New Roman" w:cs="Times New Roman"/>
            <w:sz w:val="28"/>
            <w:szCs w:val="28"/>
          </w:rPr>
          <w:t>статьей 5.1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РФ, с учетом положений </w:t>
      </w:r>
      <w:hyperlink r:id="rId26" w:history="1">
        <w:r w:rsidRPr="00387DEF">
          <w:rPr>
            <w:rFonts w:ascii="Times New Roman" w:hAnsi="Times New Roman" w:cs="Times New Roman"/>
            <w:sz w:val="28"/>
            <w:szCs w:val="28"/>
          </w:rPr>
          <w:t>статьи 39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РФ, за исключением случая, указанного в </w:t>
      </w:r>
      <w:hyperlink r:id="rId27" w:history="1">
        <w:r w:rsidRPr="00387DEF">
          <w:rPr>
            <w:rFonts w:ascii="Times New Roman" w:hAnsi="Times New Roman" w:cs="Times New Roman"/>
            <w:sz w:val="28"/>
            <w:szCs w:val="28"/>
          </w:rPr>
          <w:t>части</w:t>
        </w:r>
        <w:proofErr w:type="gramEnd"/>
        <w:r w:rsidRPr="00387DEF">
          <w:rPr>
            <w:rFonts w:ascii="Times New Roman" w:hAnsi="Times New Roman" w:cs="Times New Roman"/>
            <w:sz w:val="28"/>
            <w:szCs w:val="28"/>
          </w:rPr>
          <w:t xml:space="preserve"> 1.1 статьи 40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РФ. 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>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10.5. Срок проведения публичных слушаний или общественных обсуждений со дня оповещения жителей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об их проведении до дня опубликования заключения о результатах публичных слушаний или общественных обсуждений не может быть более одного месяца.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10.6.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47"/>
      <w:bookmarkEnd w:id="8"/>
      <w:r w:rsidRPr="00387DEF">
        <w:rPr>
          <w:rFonts w:ascii="Times New Roman" w:hAnsi="Times New Roman" w:cs="Times New Roman"/>
          <w:sz w:val="28"/>
          <w:szCs w:val="28"/>
        </w:rPr>
        <w:t xml:space="preserve">10.7.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направляет указанные рекомендации главе округа - главе администрации.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10.8. На основании указанных в </w:t>
      </w:r>
      <w:hyperlink w:anchor="P247" w:history="1">
        <w:r w:rsidRPr="00387DEF">
          <w:rPr>
            <w:rFonts w:ascii="Times New Roman" w:hAnsi="Times New Roman" w:cs="Times New Roman"/>
            <w:sz w:val="28"/>
            <w:szCs w:val="28"/>
          </w:rPr>
          <w:t>пункте 10.7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рекомендаций комиссии по землепользованию глава округа - глава администрации: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-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-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10.9. Решение о предоставлении разрешения на условно разрешенный вид использования или об отказе в предоставлении такого разрешения подлежит опубликованию в газете "</w:t>
      </w:r>
      <w:proofErr w:type="spellStart"/>
      <w:r w:rsidR="00BF2F44" w:rsidRPr="00387DEF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BF2F44" w:rsidRPr="00387DEF">
        <w:rPr>
          <w:rFonts w:ascii="Times New Roman" w:hAnsi="Times New Roman" w:cs="Times New Roman"/>
          <w:sz w:val="28"/>
          <w:szCs w:val="28"/>
        </w:rPr>
        <w:t xml:space="preserve"> вести</w:t>
      </w:r>
      <w:r w:rsidRPr="00387DEF">
        <w:rPr>
          <w:rFonts w:ascii="Times New Roman" w:hAnsi="Times New Roman" w:cs="Times New Roman"/>
          <w:sz w:val="28"/>
          <w:szCs w:val="28"/>
        </w:rPr>
        <w:t xml:space="preserve">" и размещается на официальном </w:t>
      </w:r>
      <w:r w:rsidRPr="00387DEF">
        <w:rPr>
          <w:rFonts w:ascii="Times New Roman" w:hAnsi="Times New Roman" w:cs="Times New Roman"/>
          <w:sz w:val="28"/>
          <w:szCs w:val="28"/>
        </w:rPr>
        <w:lastRenderedPageBreak/>
        <w:t xml:space="preserve">сайте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в сети "Интернет".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10.10.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>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XI. Публичные слушания или общественные обсуждения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по проектам планировки территории, проектам межевания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территории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11.1. Публичные слушания или общественные обсуждения по проектам планировки территории, проектам межевания территории, а также изменений в них проводятся в порядке, установленном настоящим Положением, с учетом положений </w:t>
      </w:r>
      <w:hyperlink r:id="rId28" w:history="1">
        <w:r w:rsidRPr="00387DEF">
          <w:rPr>
            <w:rFonts w:ascii="Times New Roman" w:hAnsi="Times New Roman" w:cs="Times New Roman"/>
            <w:sz w:val="28"/>
            <w:szCs w:val="28"/>
          </w:rPr>
          <w:t>статьи 46</w:t>
        </w:r>
      </w:hyperlink>
      <w:r w:rsidRPr="00387DEF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11.2.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Публичные слушания или общественные обсуждения по проекту планировки территории, проекту межевания территории, а также изменений в них проводятся с участием граждан, проживающих на территории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применительно к которой осуществляется подготовка проекта планировки территории, проекта межевания территории,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</w:t>
      </w:r>
      <w:proofErr w:type="gramEnd"/>
      <w:r w:rsidRPr="00387DEF">
        <w:rPr>
          <w:rFonts w:ascii="Times New Roman" w:hAnsi="Times New Roman" w:cs="Times New Roman"/>
          <w:sz w:val="28"/>
          <w:szCs w:val="28"/>
        </w:rPr>
        <w:t xml:space="preserve"> с реализацией таких проектов.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11.3. Участники публичных слушаний или общественных обсуждений вправе представить в комиссию по землепользованию свои предложения и замечания по проекту планировки территории, проекту межевания территории, а также изменений в них для включения их в протокол публичных слушаний или общественных обсуждений.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11.4. Срок проведения публичных слушаний или общественных обсуждений со дня оповещения жителей о времени и месте их проведения до дня опубликования заключения о результатах публичных слушаний или общественных обсуждений не может быть менее одного и более трех месяцев.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11.5. Публичные слушания или общественные обсуждения по проектам планировки территории, проектам межевания территории не проводятся, если они подготовлены в отношении: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1) 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lastRenderedPageBreak/>
        <w:t>2) территории в границах земельного участка, предоставленного некоммерческой организации, созданной гражданами, для ведения садоводства, огородничества, дачного хозяйства или для ведения дачного хозяйства иному юридическому лицу;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3) территории для размещения линейных объектов в границах земель лесного фонда.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XII. Публичные слушания или общественные обсуждения</w:t>
      </w:r>
    </w:p>
    <w:p w:rsidR="00956270" w:rsidRPr="00387DEF" w:rsidRDefault="009562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по проекту правил благоустройства территорий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 w:rsidP="00077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 xml:space="preserve">12.1. </w:t>
      </w:r>
      <w:proofErr w:type="gramStart"/>
      <w:r w:rsidRPr="00387DEF">
        <w:rPr>
          <w:rFonts w:ascii="Times New Roman" w:hAnsi="Times New Roman" w:cs="Times New Roman"/>
          <w:sz w:val="28"/>
          <w:szCs w:val="28"/>
        </w:rPr>
        <w:t xml:space="preserve">Участниками публичных слушаний или общественных обсуждений по проектам правил благоустройства территорий и внесению в них изменений являются граждане, постоянно проживающие на территории </w:t>
      </w:r>
      <w:r w:rsidR="00BF2F44" w:rsidRPr="00387DEF">
        <w:rPr>
          <w:rFonts w:ascii="Times New Roman" w:hAnsi="Times New Roman" w:cs="Times New Roman"/>
          <w:sz w:val="28"/>
          <w:szCs w:val="28"/>
        </w:rPr>
        <w:t>Юсьвинского</w:t>
      </w:r>
      <w:r w:rsidRPr="00387DE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12.2. Процедура проведения публичных слушаний или общественных обсуждений по проектам правил благоустройства территорий и порядок их организации и проведения осуществляется в порядке, регламентированном настоящим Положением.</w:t>
      </w:r>
    </w:p>
    <w:p w:rsidR="00956270" w:rsidRPr="00387DEF" w:rsidRDefault="00956270" w:rsidP="00077B1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EF">
        <w:rPr>
          <w:rFonts w:ascii="Times New Roman" w:hAnsi="Times New Roman" w:cs="Times New Roman"/>
          <w:sz w:val="28"/>
          <w:szCs w:val="28"/>
        </w:rPr>
        <w:t>12.3. Срок проведения публичных слушаний или общественных обсуждений по проектам правил благоустройства территорий со дня опубликования оповещения о начале публичных слушаний или общественных обсуждений до дня опубликования заключения о результатах публичных слушаний или общественных обсуждений не может быть менее одного месяца и более трех месяцев.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Default="00956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1E" w:rsidRPr="00387DEF" w:rsidRDefault="00077B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6270" w:rsidRPr="00077B1E" w:rsidRDefault="00956270" w:rsidP="00077B1E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77B1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56270" w:rsidRPr="003C536D" w:rsidRDefault="00956270" w:rsidP="00077B1E">
      <w:pPr>
        <w:pStyle w:val="ConsPlusNormal"/>
        <w:ind w:left="5103"/>
        <w:jc w:val="center"/>
        <w:rPr>
          <w:rFonts w:ascii="Times New Roman" w:hAnsi="Times New Roman" w:cs="Times New Roman"/>
          <w:szCs w:val="22"/>
        </w:rPr>
      </w:pPr>
      <w:r w:rsidRPr="003C536D">
        <w:rPr>
          <w:rFonts w:ascii="Times New Roman" w:hAnsi="Times New Roman" w:cs="Times New Roman"/>
          <w:szCs w:val="22"/>
        </w:rPr>
        <w:t>к Положениюо проведении публичных слушанийили общественных обсужденийпо вопросам градостроительнойдеятельности на территории</w:t>
      </w:r>
      <w:r w:rsidR="0018101C" w:rsidRPr="003C536D">
        <w:rPr>
          <w:rFonts w:ascii="Times New Roman" w:hAnsi="Times New Roman" w:cs="Times New Roman"/>
          <w:szCs w:val="22"/>
        </w:rPr>
        <w:t>Юсьвинского</w:t>
      </w:r>
      <w:r w:rsidRPr="003C536D">
        <w:rPr>
          <w:rFonts w:ascii="Times New Roman" w:hAnsi="Times New Roman" w:cs="Times New Roman"/>
          <w:szCs w:val="22"/>
        </w:rPr>
        <w:t xml:space="preserve"> муниципального округаПермского края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38"/>
        <w:gridCol w:w="3081"/>
        <w:gridCol w:w="513"/>
        <w:gridCol w:w="3431"/>
      </w:tblGrid>
      <w:tr w:rsidR="00956270" w:rsidRPr="00387DEF" w:rsidTr="003C536D">
        <w:trPr>
          <w:trHeight w:val="507"/>
        </w:trPr>
        <w:tc>
          <w:tcPr>
            <w:tcW w:w="9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288"/>
            <w:bookmarkEnd w:id="9"/>
            <w:r w:rsidRPr="00387DEF">
              <w:rPr>
                <w:rFonts w:ascii="Times New Roman" w:hAnsi="Times New Roman" w:cs="Times New Roman"/>
              </w:rPr>
              <w:t>ОПОВЕЩЕНИЕ</w:t>
            </w:r>
          </w:p>
          <w:p w:rsidR="00956270" w:rsidRPr="00387DEF" w:rsidRDefault="00956270" w:rsidP="00077B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о проведении публичных слушаний (общественных обсуждений)</w:t>
            </w:r>
          </w:p>
        </w:tc>
      </w:tr>
      <w:tr w:rsidR="00956270" w:rsidRPr="00387DEF" w:rsidTr="00D13FE6">
        <w:trPr>
          <w:trHeight w:val="1886"/>
        </w:trPr>
        <w:tc>
          <w:tcPr>
            <w:tcW w:w="9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На публичные слушания (общественные обсуждения) представляется проект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(наименование проекта)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Информационные материалы по теме публичных слушаний (общественных обсуждений) представлены на экспозиции по адресу:</w:t>
            </w:r>
            <w:r w:rsidR="003C536D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</w:t>
            </w:r>
          </w:p>
          <w:p w:rsidR="00956270" w:rsidRPr="00387DEF" w:rsidRDefault="00956270" w:rsidP="00D13F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</w:t>
            </w:r>
          </w:p>
        </w:tc>
      </w:tr>
      <w:tr w:rsidR="00956270" w:rsidRPr="00387DEF" w:rsidTr="003C536D">
        <w:trPr>
          <w:trHeight w:val="487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 xml:space="preserve">Экспозиция открыта </w:t>
            </w:r>
            <w:proofErr w:type="gramStart"/>
            <w:r w:rsidRPr="00387DE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(дата открытия экспозиции)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_____________________.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(дата закрытия экспозиции)</w:t>
            </w:r>
          </w:p>
        </w:tc>
      </w:tr>
      <w:tr w:rsidR="00956270" w:rsidRPr="00387DEF" w:rsidTr="003C536D">
        <w:trPr>
          <w:trHeight w:val="8883"/>
        </w:trPr>
        <w:tc>
          <w:tcPr>
            <w:tcW w:w="9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Часы работы: _________________.</w:t>
            </w:r>
          </w:p>
          <w:p w:rsidR="00956270" w:rsidRPr="003C536D" w:rsidRDefault="00956270">
            <w:pPr>
              <w:pStyle w:val="ConsPlusNormal"/>
              <w:ind w:left="1698"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(дата, время)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На выставке проводятся консультации по теме публичных слушаний (общественных обсуждений). Консультирование проводится 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</w:t>
            </w:r>
            <w:r w:rsidRPr="00387DEF">
              <w:rPr>
                <w:rFonts w:ascii="Times New Roman" w:hAnsi="Times New Roman" w:cs="Times New Roman"/>
              </w:rPr>
              <w:t>_________________________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(указать, кем будет осуществляться консультирование, в какие часы)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Собрание участников публичных слушаний состоится по адресу:</w:t>
            </w:r>
            <w:r w:rsidR="003C536D">
              <w:rPr>
                <w:rFonts w:ascii="Times New Roman" w:hAnsi="Times New Roman" w:cs="Times New Roman"/>
              </w:rPr>
              <w:t>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(дата, время)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</w:t>
            </w:r>
            <w:r w:rsidRPr="00387DEF">
              <w:rPr>
                <w:rFonts w:ascii="Times New Roman" w:hAnsi="Times New Roman" w:cs="Times New Roman"/>
              </w:rPr>
              <w:t>___________________________.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Время начала регистрации участников 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__________________.</w:t>
            </w:r>
          </w:p>
          <w:p w:rsidR="00956270" w:rsidRPr="003C536D" w:rsidRDefault="00956270">
            <w:pPr>
              <w:pStyle w:val="ConsPlusNormal"/>
              <w:ind w:left="3679"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(не менее чем за 30 минут до начала собрания)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В период проведения публичных слушаний (общественных обсуждений) участники публичных слушаний (общественных обсуждений) имеют право представить свои предложения и замечания по обсуждаемому проекту посредством: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1) посредством официального сайта или информационных систем (в случае проведения общественных обсуждений);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3) в письменной форме в адрес организатора общественных обсуждений или публичных слушаний;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Номера контактных справочных телефонов органа, уполномоченного на организацию и проведение публичных слушаний (общественных обсуждений):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</w:t>
            </w:r>
            <w:r w:rsidR="003C536D">
              <w:rPr>
                <w:rFonts w:ascii="Times New Roman" w:hAnsi="Times New Roman" w:cs="Times New Roman"/>
              </w:rPr>
              <w:t>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___________________________________________________________________.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Почтовый адрес органа, уполномоченного на организацию и проведение публичных слушаний (общественных обсуждений) ____</w:t>
            </w:r>
            <w:r w:rsidR="003C536D">
              <w:rPr>
                <w:rFonts w:ascii="Times New Roman" w:hAnsi="Times New Roman" w:cs="Times New Roman"/>
              </w:rPr>
              <w:t>________________________</w:t>
            </w:r>
            <w:r w:rsidRPr="00387DEF">
              <w:rPr>
                <w:rFonts w:ascii="Times New Roman" w:hAnsi="Times New Roman" w:cs="Times New Roman"/>
              </w:rPr>
              <w:t>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</w:t>
            </w:r>
            <w:r w:rsidR="003C536D">
              <w:rPr>
                <w:rFonts w:ascii="Times New Roman" w:hAnsi="Times New Roman" w:cs="Times New Roman"/>
              </w:rPr>
              <w:t>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</w:t>
            </w:r>
            <w:r w:rsidR="003C536D">
              <w:rPr>
                <w:rFonts w:ascii="Times New Roman" w:hAnsi="Times New Roman" w:cs="Times New Roman"/>
              </w:rPr>
              <w:t>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_______________________________________________.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Электронный адрес органа, уполномоченного на организацию и проведение публичных слушаний (общественных обсуждений) ___</w:t>
            </w:r>
            <w:r w:rsidR="003C536D">
              <w:rPr>
                <w:rFonts w:ascii="Times New Roman" w:hAnsi="Times New Roman" w:cs="Times New Roman"/>
              </w:rPr>
              <w:t>________________________</w:t>
            </w:r>
            <w:r w:rsidRPr="00387DEF">
              <w:rPr>
                <w:rFonts w:ascii="Times New Roman" w:hAnsi="Times New Roman" w:cs="Times New Roman"/>
              </w:rPr>
              <w:t>__________________________.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Информационные материалы по проекту 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</w:t>
            </w:r>
            <w:r w:rsidRPr="00387DEF">
              <w:rPr>
                <w:rFonts w:ascii="Times New Roman" w:hAnsi="Times New Roman" w:cs="Times New Roman"/>
              </w:rPr>
              <w:t>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</w:t>
            </w:r>
            <w:r w:rsidRPr="00387DEF">
              <w:rPr>
                <w:rFonts w:ascii="Times New Roman" w:hAnsi="Times New Roman" w:cs="Times New Roman"/>
              </w:rPr>
              <w:t>__________________________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(наименование проекта)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размещены на 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________________________.</w:t>
            </w:r>
          </w:p>
        </w:tc>
      </w:tr>
    </w:tbl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3C536D" w:rsidRPr="00077B1E" w:rsidRDefault="00D13FE6" w:rsidP="003C536D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536D" w:rsidRPr="00077B1E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3C536D">
        <w:rPr>
          <w:rFonts w:ascii="Times New Roman" w:hAnsi="Times New Roman" w:cs="Times New Roman"/>
          <w:sz w:val="24"/>
          <w:szCs w:val="24"/>
        </w:rPr>
        <w:t>2</w:t>
      </w:r>
    </w:p>
    <w:p w:rsidR="003C536D" w:rsidRPr="003C536D" w:rsidRDefault="003C536D" w:rsidP="003C536D">
      <w:pPr>
        <w:pStyle w:val="ConsPlusNormal"/>
        <w:ind w:left="5103"/>
        <w:jc w:val="center"/>
        <w:rPr>
          <w:rFonts w:ascii="Times New Roman" w:hAnsi="Times New Roman" w:cs="Times New Roman"/>
          <w:szCs w:val="22"/>
        </w:rPr>
      </w:pPr>
      <w:r w:rsidRPr="003C536D">
        <w:rPr>
          <w:rFonts w:ascii="Times New Roman" w:hAnsi="Times New Roman" w:cs="Times New Roman"/>
          <w:szCs w:val="22"/>
        </w:rPr>
        <w:t>к Положению о проведении публичных слушаний или общественных обсуждений по вопросам градостроительной деятельности на территории Юсьвинского муниципального округа Пермского края</w:t>
      </w:r>
    </w:p>
    <w:p w:rsidR="00956270" w:rsidRPr="00085D92" w:rsidRDefault="00956270" w:rsidP="004F7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825"/>
      </w:tblGrid>
      <w:tr w:rsidR="00956270" w:rsidRPr="00387DEF" w:rsidTr="003C536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УТВЕРЖДАЮ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Председатель публичных слушаний (общественных обсуждений)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(Ф.И.О., подпись, дата)</w:t>
            </w:r>
          </w:p>
        </w:tc>
      </w:tr>
      <w:tr w:rsidR="00956270" w:rsidRPr="00387DEF" w:rsidTr="003C536D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351"/>
            <w:bookmarkEnd w:id="10"/>
            <w:r w:rsidRPr="00387DEF">
              <w:rPr>
                <w:rFonts w:ascii="Times New Roman" w:hAnsi="Times New Roman" w:cs="Times New Roman"/>
              </w:rPr>
              <w:t>ПРОТОКОЛ</w:t>
            </w:r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публичных слушаний (общественных обсуждений)</w:t>
            </w:r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от ___________________ N ________________</w:t>
            </w:r>
          </w:p>
        </w:tc>
      </w:tr>
      <w:tr w:rsidR="00956270" w:rsidRPr="00387DEF" w:rsidTr="003C536D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По проекту ________________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(наименование проекта)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Общие сведения о проекте, представленном на публичные слушания (общественные обсуждения):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Правовой акт о назначении публичных слушаний (общественных обсуждений)</w:t>
            </w:r>
            <w:r w:rsidR="003C536D">
              <w:rPr>
                <w:rFonts w:ascii="Times New Roman" w:hAnsi="Times New Roman" w:cs="Times New Roman"/>
              </w:rPr>
              <w:t>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(дата, номер, заголовок)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Срок проведения публичных слушаний (общественных обсуждений)</w:t>
            </w:r>
            <w:r w:rsidR="003C536D">
              <w:rPr>
                <w:rFonts w:ascii="Times New Roman" w:hAnsi="Times New Roman" w:cs="Times New Roman"/>
              </w:rPr>
              <w:t>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Формы оповещения о проведении публичных слушаний (общественных обсуждений)</w:t>
            </w:r>
            <w:r w:rsidR="003C536D">
              <w:rPr>
                <w:rFonts w:ascii="Times New Roman" w:hAnsi="Times New Roman" w:cs="Times New Roman"/>
              </w:rPr>
              <w:t>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(название, номер, дата печатных изданий и др. формы)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Сведения о проведении экспозиции по материалам публичных слушаний (общественных обсуждений)</w:t>
            </w:r>
            <w:r w:rsidR="003C536D">
              <w:rPr>
                <w:rFonts w:ascii="Times New Roman" w:hAnsi="Times New Roman" w:cs="Times New Roman"/>
              </w:rPr>
              <w:t>___________________________________________________________________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(где и когда проведена)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Сведения о проведении открытого собрания участников публичных слушаний</w:t>
            </w:r>
            <w:r w:rsidR="003C536D">
              <w:rPr>
                <w:rFonts w:ascii="Times New Roman" w:hAnsi="Times New Roman" w:cs="Times New Roman"/>
              </w:rPr>
              <w:t>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</w:t>
            </w:r>
            <w:r w:rsidR="003C536D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</w:t>
            </w:r>
          </w:p>
          <w:p w:rsidR="00956270" w:rsidRPr="003C536D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C536D">
              <w:rPr>
                <w:rFonts w:ascii="Times New Roman" w:hAnsi="Times New Roman" w:cs="Times New Roman"/>
                <w:sz w:val="20"/>
              </w:rPr>
              <w:t>(где и когда проведено, состав и количество участников,</w:t>
            </w:r>
            <w:proofErr w:type="gramEnd"/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36D">
              <w:rPr>
                <w:rFonts w:ascii="Times New Roman" w:hAnsi="Times New Roman" w:cs="Times New Roman"/>
                <w:sz w:val="20"/>
              </w:rPr>
              <w:t>количество предложений и замечаний)</w:t>
            </w:r>
          </w:p>
        </w:tc>
      </w:tr>
    </w:tbl>
    <w:p w:rsidR="00956270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</w:rPr>
      </w:pPr>
    </w:p>
    <w:p w:rsidR="00D13FE6" w:rsidRDefault="00D13FE6">
      <w:pPr>
        <w:pStyle w:val="ConsPlusNormal"/>
        <w:jc w:val="both"/>
        <w:rPr>
          <w:rFonts w:ascii="Times New Roman" w:hAnsi="Times New Roman" w:cs="Times New Roman"/>
        </w:rPr>
      </w:pPr>
    </w:p>
    <w:p w:rsidR="003C536D" w:rsidRPr="00387DEF" w:rsidRDefault="003C536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76"/>
        <w:gridCol w:w="3125"/>
      </w:tblGrid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lastRenderedPageBreak/>
              <w:t>Предложения и замечания участников публичных слушаний (общественных обсуждений)</w:t>
            </w: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6270" w:rsidRPr="00387DEF" w:rsidTr="003C536D">
        <w:tc>
          <w:tcPr>
            <w:tcW w:w="6576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</w:tcPr>
          <w:p w:rsidR="00956270" w:rsidRPr="00387DEF" w:rsidRDefault="009562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956270" w:rsidRPr="00387DEF" w:rsidRDefault="0095627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7DEF">
        <w:rPr>
          <w:rFonts w:ascii="Times New Roman" w:hAnsi="Times New Roman" w:cs="Times New Roman"/>
        </w:rPr>
        <w:t>Подпись: секретарь публичных слушаний (общественных обсуждений)</w:t>
      </w:r>
    </w:p>
    <w:p w:rsidR="00956270" w:rsidRPr="00387DEF" w:rsidRDefault="009562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7DEF">
        <w:rPr>
          <w:rFonts w:ascii="Times New Roman" w:hAnsi="Times New Roman" w:cs="Times New Roman"/>
        </w:rPr>
        <w:t>____________________________________________</w:t>
      </w: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7AEF" w:rsidRPr="00387DEF" w:rsidRDefault="004F7A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7DEF" w:rsidRPr="00387DEF" w:rsidRDefault="00387D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7DEF" w:rsidRPr="00387DEF" w:rsidRDefault="00387D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7DEF" w:rsidRPr="00387DEF" w:rsidRDefault="00387D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5D92" w:rsidRDefault="00085D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Default="003C536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85D92" w:rsidRDefault="00085D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85D92" w:rsidRDefault="00085D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85D92" w:rsidRDefault="00085D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85D92" w:rsidRDefault="00085D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C536D" w:rsidRPr="00077B1E" w:rsidRDefault="003C536D" w:rsidP="003C536D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77B1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C536D" w:rsidRPr="003C536D" w:rsidRDefault="003C536D" w:rsidP="003C536D">
      <w:pPr>
        <w:pStyle w:val="ConsPlusNormal"/>
        <w:ind w:left="5103"/>
        <w:jc w:val="center"/>
        <w:rPr>
          <w:rFonts w:ascii="Times New Roman" w:hAnsi="Times New Roman" w:cs="Times New Roman"/>
          <w:szCs w:val="22"/>
        </w:rPr>
      </w:pPr>
      <w:r w:rsidRPr="003C536D">
        <w:rPr>
          <w:rFonts w:ascii="Times New Roman" w:hAnsi="Times New Roman" w:cs="Times New Roman"/>
          <w:szCs w:val="22"/>
        </w:rPr>
        <w:t>к Положению о проведении публичных слушаний или общественных обсуждений по вопросам градостроительной деятельности на территории Юсьвинского муниципального округа Пермского края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01"/>
      </w:tblGrid>
      <w:tr w:rsidR="00956270" w:rsidRPr="00387DEF" w:rsidTr="0086297E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387DEF" w:rsidRPr="00387DEF" w:rsidRDefault="00387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426"/>
            <w:bookmarkEnd w:id="11"/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ЗАКЛЮЧЕНИЕ</w:t>
            </w:r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о результатах публичных слушаний (общественных обсуждений)</w:t>
            </w:r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по проекту</w:t>
            </w:r>
          </w:p>
        </w:tc>
      </w:tr>
      <w:tr w:rsidR="00956270" w:rsidRPr="00387DEF" w:rsidTr="0086297E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</w:t>
            </w:r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(наименование проекта)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Общие сведения о проекте, представленном на публичные слушания (общественные обсуждения):</w:t>
            </w:r>
            <w:r w:rsidR="0086297E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Правовой акт о назначении публичных слушаний (общественных обсуждений)</w:t>
            </w:r>
            <w:r w:rsidR="0086297E">
              <w:rPr>
                <w:rFonts w:ascii="Times New Roman" w:hAnsi="Times New Roman" w:cs="Times New Roman"/>
              </w:rPr>
              <w:t>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</w:t>
            </w:r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(дата, номер, заголовок)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Срок проведения публичных слушаний (общественных обсуждений)</w:t>
            </w:r>
            <w:r w:rsidR="0086297E">
              <w:rPr>
                <w:rFonts w:ascii="Times New Roman" w:hAnsi="Times New Roman" w:cs="Times New Roman"/>
              </w:rPr>
              <w:t>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Формы оповещения о проведении публичных слушаний (общественных обсуждений)</w:t>
            </w:r>
            <w:r w:rsidR="0086297E">
              <w:rPr>
                <w:rFonts w:ascii="Times New Roman" w:hAnsi="Times New Roman" w:cs="Times New Roman"/>
              </w:rPr>
              <w:t>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(название, номер, дата печатных изданий и др. формы)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Сведения о проведении экспозиции по материалам публичных слушаний (общественных обсуждений)</w:t>
            </w:r>
            <w:r w:rsidR="0086297E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________________________________________________________</w:t>
            </w:r>
          </w:p>
          <w:p w:rsidR="00956270" w:rsidRPr="00387DEF" w:rsidRDefault="00956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(где и когда проведена)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Сведения о проведении открытого собрания участников публичных слушаний</w:t>
            </w:r>
            <w:r w:rsidR="0086297E">
              <w:rPr>
                <w:rFonts w:ascii="Times New Roman" w:hAnsi="Times New Roman" w:cs="Times New Roman"/>
              </w:rPr>
              <w:t>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  <w:r w:rsidRPr="00387DEF">
              <w:rPr>
                <w:rFonts w:ascii="Times New Roman" w:hAnsi="Times New Roman" w:cs="Times New Roman"/>
              </w:rPr>
              <w:t>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</w:t>
            </w:r>
            <w:r w:rsidR="0086297E">
              <w:rPr>
                <w:rFonts w:ascii="Times New Roman" w:hAnsi="Times New Roman" w:cs="Times New Roman"/>
              </w:rPr>
              <w:t>___________</w:t>
            </w:r>
            <w:r w:rsidRPr="00387DEF">
              <w:rPr>
                <w:rFonts w:ascii="Times New Roman" w:hAnsi="Times New Roman" w:cs="Times New Roman"/>
              </w:rPr>
              <w:t>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  <w:r w:rsidRPr="00387DEF">
              <w:rPr>
                <w:rFonts w:ascii="Times New Roman" w:hAnsi="Times New Roman" w:cs="Times New Roman"/>
              </w:rPr>
              <w:t>_________________________________</w:t>
            </w:r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86297E">
              <w:rPr>
                <w:rFonts w:ascii="Times New Roman" w:hAnsi="Times New Roman" w:cs="Times New Roman"/>
                <w:sz w:val="20"/>
              </w:rPr>
              <w:t>(где и когда проведено, состав и количество участников, количество</w:t>
            </w:r>
            <w:proofErr w:type="gramEnd"/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предложений и замечаний)</w:t>
            </w:r>
          </w:p>
          <w:p w:rsidR="00956270" w:rsidRPr="00387DEF" w:rsidRDefault="00956270" w:rsidP="0086297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Предложения и замечания участников публичных слушаний (общественных обсуждений</w:t>
            </w:r>
            <w:r w:rsidR="0086297E">
              <w:rPr>
                <w:rFonts w:ascii="Times New Roman" w:hAnsi="Times New Roman" w:cs="Times New Roman"/>
              </w:rPr>
              <w:t xml:space="preserve">) </w:t>
            </w: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(количество, выводы)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Сведения о протоколе публичных слушаний (общественных обсуждений)</w:t>
            </w:r>
            <w:r w:rsidR="0086297E">
              <w:rPr>
                <w:rFonts w:ascii="Times New Roman" w:hAnsi="Times New Roman" w:cs="Times New Roman"/>
              </w:rPr>
              <w:t>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</w:p>
          <w:p w:rsidR="00956270" w:rsidRPr="0086297E" w:rsidRDefault="009562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(когда утвержден)</w:t>
            </w:r>
          </w:p>
          <w:p w:rsidR="00956270" w:rsidRPr="00387DEF" w:rsidRDefault="0095627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Выводы и рекомендации по проведению публичных слушаний (общественных обсуждений) по проекту:</w:t>
            </w:r>
            <w:r w:rsidR="0086297E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86297E">
              <w:rPr>
                <w:rFonts w:ascii="Times New Roman" w:hAnsi="Times New Roman" w:cs="Times New Roman"/>
              </w:rPr>
              <w:t>______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Председатель публичных слушаний (общественных обсуждений)</w:t>
            </w:r>
          </w:p>
          <w:p w:rsidR="00956270" w:rsidRPr="00387DEF" w:rsidRDefault="009562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7DEF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956270" w:rsidRPr="0086297E" w:rsidRDefault="00956270">
            <w:pPr>
              <w:pStyle w:val="ConsPlusNormal"/>
              <w:ind w:left="566"/>
              <w:jc w:val="both"/>
              <w:rPr>
                <w:rFonts w:ascii="Times New Roman" w:hAnsi="Times New Roman" w:cs="Times New Roman"/>
                <w:sz w:val="20"/>
              </w:rPr>
            </w:pPr>
            <w:r w:rsidRPr="0086297E">
              <w:rPr>
                <w:rFonts w:ascii="Times New Roman" w:hAnsi="Times New Roman" w:cs="Times New Roman"/>
                <w:sz w:val="20"/>
              </w:rPr>
              <w:t>(должность, Ф.И.О., подпись, дата)</w:t>
            </w:r>
          </w:p>
        </w:tc>
      </w:tr>
    </w:tbl>
    <w:p w:rsidR="00956270" w:rsidRPr="00387DEF" w:rsidRDefault="00956270">
      <w:pPr>
        <w:pStyle w:val="ConsPlusNormal"/>
        <w:jc w:val="both"/>
        <w:rPr>
          <w:rFonts w:ascii="Times New Roman" w:hAnsi="Times New Roman" w:cs="Times New Roman"/>
        </w:rPr>
      </w:pPr>
    </w:p>
    <w:sectPr w:rsidR="00956270" w:rsidRPr="00387DEF" w:rsidSect="00077B1E">
      <w:pgSz w:w="11906" w:h="16838"/>
      <w:pgMar w:top="567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956270"/>
    <w:rsid w:val="00077B1E"/>
    <w:rsid w:val="00085D92"/>
    <w:rsid w:val="000A2B7C"/>
    <w:rsid w:val="000E7EA8"/>
    <w:rsid w:val="0018101C"/>
    <w:rsid w:val="002532E0"/>
    <w:rsid w:val="00387DEF"/>
    <w:rsid w:val="003C536D"/>
    <w:rsid w:val="003D3D93"/>
    <w:rsid w:val="003E1D70"/>
    <w:rsid w:val="004F7AEF"/>
    <w:rsid w:val="0053655B"/>
    <w:rsid w:val="006367AF"/>
    <w:rsid w:val="00637092"/>
    <w:rsid w:val="00680440"/>
    <w:rsid w:val="00691029"/>
    <w:rsid w:val="0072051D"/>
    <w:rsid w:val="0077604C"/>
    <w:rsid w:val="007C3B9D"/>
    <w:rsid w:val="007F468D"/>
    <w:rsid w:val="00805D57"/>
    <w:rsid w:val="008277A3"/>
    <w:rsid w:val="0086297E"/>
    <w:rsid w:val="0089605E"/>
    <w:rsid w:val="008C181E"/>
    <w:rsid w:val="00956270"/>
    <w:rsid w:val="00A43A22"/>
    <w:rsid w:val="00BA229C"/>
    <w:rsid w:val="00BF2F44"/>
    <w:rsid w:val="00BF34B6"/>
    <w:rsid w:val="00CE7514"/>
    <w:rsid w:val="00D13FE6"/>
    <w:rsid w:val="00D35EC6"/>
    <w:rsid w:val="00EC0848"/>
    <w:rsid w:val="00F13A9A"/>
    <w:rsid w:val="00F46ACB"/>
    <w:rsid w:val="00FC0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3FE6"/>
    <w:pPr>
      <w:spacing w:after="0" w:line="240" w:lineRule="auto"/>
      <w:ind w:left="176" w:firstLine="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6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62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387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18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181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rsid w:val="00D13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3FE6"/>
    <w:pPr>
      <w:spacing w:after="0" w:line="240" w:lineRule="auto"/>
      <w:ind w:left="176" w:firstLine="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6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62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387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18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181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rsid w:val="00D13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5EFDEF95786567F329F38D0C57CF37500D1E59761CFF199E507944BBE6D58FEA0B5EC4DFC611F76ACAEEA7D4CE19E838127C27BB171DB1021D5454l65FF" TargetMode="External"/><Relationship Id="rId13" Type="http://schemas.openxmlformats.org/officeDocument/2006/relationships/hyperlink" Target="consultantplus://offline/ref=715EFDEF95786567F329ED801A3B983A5C0746567113F748C7077F13E4B6D3DAAA4B58929D8B19FD3E9BA8F7DCC54FA77C416F25B90Bl15FF" TargetMode="External"/><Relationship Id="rId18" Type="http://schemas.openxmlformats.org/officeDocument/2006/relationships/hyperlink" Target="consultantplus://offline/ref=715EFDEF95786567F329ED801A3B983A5C0746567113F748C7077F13E4B6D3DAAA4B58919C8218FE6DC1B8F3959040B97E597121A70B1DB5l15EF" TargetMode="External"/><Relationship Id="rId26" Type="http://schemas.openxmlformats.org/officeDocument/2006/relationships/hyperlink" Target="consultantplus://offline/ref=715EFDEF95786567F329ED801A3B983A5C074057771DF748C7077F13E4B6D3DAAA4B58919C821EF76DC1B8F3959040B97E597121A70B1DB5l15E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15EFDEF95786567F329ED801A3B983A5C0746567113F748C7077F13E4B6D3DAAA4B58919F861AFD3E9BA8F7DCC54FA77C416F25B90Bl15FF" TargetMode="External"/><Relationship Id="rId7" Type="http://schemas.openxmlformats.org/officeDocument/2006/relationships/hyperlink" Target="consultantplus://offline/ref=715EFDEF95786567F329ED801A3B983A5C0746567113F748C7077F13E4B6D3DAAA4B58929D841DFD3E9BA8F7DCC54FA77C416F25B90Bl15FF" TargetMode="External"/><Relationship Id="rId12" Type="http://schemas.openxmlformats.org/officeDocument/2006/relationships/hyperlink" Target="consultantplus://offline/ref=715EFDEF95786567F329ED801A3B983A5C0746567113F748C7077F13E4B6D3DAB84B009D9C8002F66CD4EEA2D3lC57F" TargetMode="External"/><Relationship Id="rId17" Type="http://schemas.openxmlformats.org/officeDocument/2006/relationships/hyperlink" Target="consultantplus://offline/ref=715EFDEF95786567F329ED801A3B983A5C0746567113F748C7077F13E4B6D3DAAA4B58929D8519FD3E9BA8F7DCC54FA77C416F25B90Bl15FF" TargetMode="External"/><Relationship Id="rId25" Type="http://schemas.openxmlformats.org/officeDocument/2006/relationships/hyperlink" Target="consultantplus://offline/ref=715EFDEF95786567F329ED801A3B983A5C0746567113F748C7077F13E4B6D3DAAA4B58929D8218FD3E9BA8F7DCC54FA77C416F25B90Bl15F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15EFDEF95786567F329ED801A3B983A5C0746567113F748C7077F13E4B6D3DAAA4B58939E841BFD3E9BA8F7DCC54FA77C416F25B90Bl15FF" TargetMode="External"/><Relationship Id="rId20" Type="http://schemas.openxmlformats.org/officeDocument/2006/relationships/hyperlink" Target="consultantplus://offline/ref=715EFDEF95786567F329ED801A3B983A5C0746567113F748C7077F13E4B6D3DAAA4B58919C8219F76CC1B8F3959040B97E597121A70B1DB5l15E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5EFDEF95786567F329ED801A3B983A5C0746567113F748C7077F13E4B6D3DAAA4B58929D841DFD3E9BA8F7DCC54FA77C416F25B90Bl15FF" TargetMode="External"/><Relationship Id="rId11" Type="http://schemas.openxmlformats.org/officeDocument/2006/relationships/hyperlink" Target="consultantplus://offline/ref=715EFDEF95786567F329ED801A3B983A5C06455C7419F748C7077F13E4B6D3DAAA4B5897958317A23B8EB9AFD1C753B97A597327BBl05BF" TargetMode="External"/><Relationship Id="rId24" Type="http://schemas.openxmlformats.org/officeDocument/2006/relationships/hyperlink" Target="consultantplus://offline/ref=715EFDEF95786567F329ED801A3B983A5C0746567113F748C7077F13E4B6D3DAAA4B58919C821AF76FC1B8F3959040B97E597121A70B1DB5l15EF" TargetMode="External"/><Relationship Id="rId5" Type="http://schemas.openxmlformats.org/officeDocument/2006/relationships/hyperlink" Target="consultantplus://offline/ref=715EFDEF95786567F329ED801A3B983A5C06455C7419F748C7077F13E4B6D3DAAA4B5897958317A23B8EB9AFD1C753B97A597327BBl05BF" TargetMode="External"/><Relationship Id="rId15" Type="http://schemas.openxmlformats.org/officeDocument/2006/relationships/hyperlink" Target="consultantplus://offline/ref=715EFDEF95786567F329ED801A3B983A5B0E49557E18F748C7077F13E4B6D3DAB84B009D9C8002F66CD4EEA2D3lC57F" TargetMode="External"/><Relationship Id="rId23" Type="http://schemas.openxmlformats.org/officeDocument/2006/relationships/hyperlink" Target="consultantplus://offline/ref=715EFDEF95786567F329ED801A3B983A5C0746567113F748C7077F13E4B6D3DAB84B009D9C8002F66CD4EEA2D3lC57F" TargetMode="External"/><Relationship Id="rId28" Type="http://schemas.openxmlformats.org/officeDocument/2006/relationships/hyperlink" Target="consultantplus://offline/ref=715EFDEF95786567F329ED801A3B983A5C0746567113F748C7077F13E4B6D3DAAA4B589198841CFD3E9BA8F7DCC54FA77C416F25B90Bl15FF" TargetMode="External"/><Relationship Id="rId10" Type="http://schemas.openxmlformats.org/officeDocument/2006/relationships/hyperlink" Target="consultantplus://offline/ref=715EFDEF95786567F329ED801A3B983A5C0746567113F748C7077F13E4B6D3DAAA4B58929D841DFD3E9BA8F7DCC54FA77C416F25B90Bl15FF" TargetMode="External"/><Relationship Id="rId19" Type="http://schemas.openxmlformats.org/officeDocument/2006/relationships/hyperlink" Target="consultantplus://offline/ref=715EFDEF95786567F329ED801A3B983A5C0746567113F748C7077F13E4B6D3DAAA4B58919C8219F76AC1B8F3959040B97E597121A70B1DB5l15EF" TargetMode="External"/><Relationship Id="rId31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715EFDEF95786567F329F38D0C57CF37500D1E59761DF91F9E5A7944BBE6D58FEA0B5EC4CDC649FB6AC8F2A2D7DB4FB97El455F" TargetMode="External"/><Relationship Id="rId14" Type="http://schemas.openxmlformats.org/officeDocument/2006/relationships/hyperlink" Target="consultantplus://offline/ref=715EFDEF95786567F329ED801A3B983A5C0746567113F748C7077F13E4B6D3DAB84B009D9C8002F66CD4EEA2D3lC57F" TargetMode="External"/><Relationship Id="rId22" Type="http://schemas.openxmlformats.org/officeDocument/2006/relationships/hyperlink" Target="consultantplus://offline/ref=715EFDEF95786567F329ED801A3B983A5C0746567113F748C7077F13E4B6D3DAB84B009D9C8002F66CD4EEA2D3lC57F" TargetMode="External"/><Relationship Id="rId27" Type="http://schemas.openxmlformats.org/officeDocument/2006/relationships/hyperlink" Target="consultantplus://offline/ref=715EFDEF95786567F329ED801A3B983A5C0746567113F748C7077F13E4B6D3DAAA4B58939D801BFD3E9BA8F7DCC54FA77C416F25B90Bl15F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24</Pages>
  <Words>8967</Words>
  <Characters>51117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</dc:creator>
  <cp:lastModifiedBy>Григорий</cp:lastModifiedBy>
  <cp:revision>17</cp:revision>
  <cp:lastPrinted>2022-06-07T09:00:00Z</cp:lastPrinted>
  <dcterms:created xsi:type="dcterms:W3CDTF">2022-06-02T05:57:00Z</dcterms:created>
  <dcterms:modified xsi:type="dcterms:W3CDTF">2022-07-01T06:51:00Z</dcterms:modified>
</cp:coreProperties>
</file>